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9" w:rsidRDefault="00441199" w:rsidP="00441199">
      <w:pPr>
        <w:jc w:val="center"/>
        <w:rPr>
          <w:rFonts w:ascii="Times New (W1)" w:hAnsi="Times New (W1)" w:cs="Times New (W1)"/>
          <w:b/>
          <w:bCs/>
          <w:smallCaps/>
          <w:lang w:val="ru-RU"/>
        </w:rPr>
      </w:pPr>
      <w:r w:rsidRPr="0030043A">
        <w:rPr>
          <w:b/>
          <w:highlight w:val="lightGray"/>
        </w:rPr>
        <w:t>A KÉRELMEZŐ FOGVATARTÁSÁNAK KÖRÜLMÉNYEIRE VONATKOZÓ ADATOK</w:t>
      </w:r>
      <w:r>
        <w:rPr>
          <w:highlight w:val="lightGray"/>
          <w:lang w:val="ro-RO"/>
        </w:rPr>
        <w:t xml:space="preserve"> </w:t>
      </w:r>
      <w:r>
        <w:rPr>
          <w:rFonts w:ascii="Times New (W1)" w:hAnsi="Times New (W1)" w:cs="Times New (W1)"/>
          <w:b/>
          <w:bCs/>
          <w:smallCaps/>
          <w:lang w:val="ru-RU"/>
        </w:rPr>
        <w:br/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Information</w:t>
      </w:r>
      <w:proofErr w:type="spellEnd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 xml:space="preserve"> </w:t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sheet</w:t>
      </w:r>
      <w:proofErr w:type="spellEnd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 xml:space="preserve"> </w:t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on</w:t>
      </w:r>
      <w:proofErr w:type="spellEnd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 xml:space="preserve"> </w:t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conditions</w:t>
      </w:r>
      <w:proofErr w:type="spellEnd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 xml:space="preserve"> of the </w:t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applicant’s</w:t>
      </w:r>
      <w:proofErr w:type="spellEnd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 xml:space="preserve"> </w:t>
      </w:r>
      <w:proofErr w:type="spellStart"/>
      <w:r>
        <w:rPr>
          <w:rFonts w:ascii="Times New (W1)" w:hAnsi="Times New (W1)" w:cs="Times New (W1)"/>
          <w:b/>
          <w:bCs/>
          <w:smallCaps/>
          <w:color w:val="808080"/>
          <w:lang w:val="ru-RU"/>
        </w:rPr>
        <w:t>detention</w:t>
      </w:r>
      <w:proofErr w:type="spellEnd"/>
    </w:p>
    <w:p w:rsidR="00441199" w:rsidRDefault="00441199" w:rsidP="00441199">
      <w:pPr>
        <w:rPr>
          <w:lang w:val="hu-HU"/>
        </w:rPr>
      </w:pPr>
    </w:p>
    <w:p w:rsidR="00441199" w:rsidRPr="002D7482" w:rsidRDefault="00441199" w:rsidP="00441199">
      <w:pPr>
        <w:rPr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679"/>
        <w:gridCol w:w="279"/>
        <w:gridCol w:w="1570"/>
        <w:gridCol w:w="3824"/>
        <w:gridCol w:w="372"/>
        <w:gridCol w:w="2033"/>
        <w:gridCol w:w="4215"/>
      </w:tblGrid>
      <w:tr w:rsidR="00441199" w:rsidRPr="00046CFD" w:rsidTr="00B16697"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046CFD" w:rsidRDefault="00441199" w:rsidP="00B16697">
            <w:pPr>
              <w:rPr>
                <w:sz w:val="20"/>
                <w:szCs w:val="20"/>
                <w:lang w:val="ru-RU"/>
              </w:rPr>
            </w:pPr>
            <w:proofErr w:type="spellStart"/>
            <w:r w:rsidRPr="00046CFD">
              <w:rPr>
                <w:sz w:val="20"/>
                <w:szCs w:val="20"/>
                <w:lang w:val="en-GB"/>
              </w:rPr>
              <w:t>Kérelem</w:t>
            </w:r>
            <w:proofErr w:type="spellEnd"/>
            <w:r w:rsidRPr="00046CF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6CFD">
              <w:rPr>
                <w:sz w:val="20"/>
                <w:szCs w:val="20"/>
                <w:lang w:val="en-GB"/>
              </w:rPr>
              <w:t>száma</w:t>
            </w:r>
            <w:proofErr w:type="spellEnd"/>
            <w:r w:rsidRPr="00046CFD">
              <w:rPr>
                <w:sz w:val="20"/>
                <w:szCs w:val="20"/>
                <w:lang w:val="ru-RU"/>
              </w:rPr>
              <w:t>:</w:t>
            </w:r>
          </w:p>
          <w:p w:rsidR="00441199" w:rsidRPr="00046CFD" w:rsidRDefault="00441199" w:rsidP="00B16697">
            <w:pPr>
              <w:rPr>
                <w:color w:val="808080"/>
                <w:sz w:val="20"/>
                <w:szCs w:val="20"/>
                <w:lang w:val="ru-RU"/>
              </w:rPr>
            </w:pPr>
            <w:proofErr w:type="spellStart"/>
            <w:r w:rsidRPr="00046CFD">
              <w:rPr>
                <w:color w:val="808080"/>
                <w:sz w:val="20"/>
                <w:szCs w:val="20"/>
                <w:lang w:val="ru-RU"/>
              </w:rPr>
              <w:t>Application</w:t>
            </w:r>
            <w:proofErr w:type="spellEnd"/>
            <w:r w:rsidRPr="00046CFD">
              <w:rPr>
                <w:color w:val="8080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6CFD">
              <w:rPr>
                <w:color w:val="808080"/>
                <w:sz w:val="20"/>
                <w:szCs w:val="20"/>
                <w:lang w:val="ru-RU"/>
              </w:rPr>
              <w:t>number</w:t>
            </w:r>
            <w:proofErr w:type="spellEnd"/>
            <w:r w:rsidRPr="00046CFD">
              <w:rPr>
                <w:color w:val="808080"/>
                <w:sz w:val="20"/>
                <w:szCs w:val="20"/>
                <w:lang w:val="ru-RU"/>
              </w:rPr>
              <w:t>: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</w:p>
        </w:tc>
        <w:tc>
          <w:tcPr>
            <w:tcW w:w="90" w:type="pct"/>
            <w:tcBorders>
              <w:left w:val="single" w:sz="4" w:space="0" w:color="auto"/>
              <w:right w:val="nil"/>
            </w:tcBorders>
          </w:tcPr>
          <w:p w:rsidR="00441199" w:rsidRPr="00046CFD" w:rsidRDefault="00441199" w:rsidP="00B1669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6" w:type="pct"/>
            <w:tcBorders>
              <w:left w:val="nil"/>
              <w:right w:val="single" w:sz="4" w:space="0" w:color="auto"/>
            </w:tcBorders>
          </w:tcPr>
          <w:p w:rsidR="00441199" w:rsidRPr="00046CFD" w:rsidRDefault="00441199" w:rsidP="00B16697">
            <w:pPr>
              <w:rPr>
                <w:sz w:val="20"/>
                <w:szCs w:val="20"/>
                <w:lang w:val="ru-RU"/>
              </w:rPr>
            </w:pPr>
            <w:proofErr w:type="spellStart"/>
            <w:r w:rsidRPr="00046CFD">
              <w:rPr>
                <w:sz w:val="20"/>
                <w:szCs w:val="20"/>
                <w:lang w:val="en-GB"/>
              </w:rPr>
              <w:t>Kérelmező</w:t>
            </w:r>
            <w:proofErr w:type="spellEnd"/>
            <w:r w:rsidRPr="00046CF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6CFD">
              <w:rPr>
                <w:sz w:val="20"/>
                <w:szCs w:val="20"/>
                <w:lang w:val="en-GB"/>
              </w:rPr>
              <w:t>neve</w:t>
            </w:r>
            <w:proofErr w:type="spellEnd"/>
            <w:r w:rsidRPr="00046CFD">
              <w:rPr>
                <w:sz w:val="20"/>
                <w:szCs w:val="20"/>
                <w:lang w:val="ru-RU"/>
              </w:rPr>
              <w:t>:</w:t>
            </w:r>
          </w:p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  <w:proofErr w:type="spellStart"/>
            <w:r w:rsidRPr="00046CFD">
              <w:rPr>
                <w:color w:val="808080"/>
                <w:sz w:val="20"/>
                <w:szCs w:val="20"/>
                <w:lang w:val="hu-HU"/>
              </w:rPr>
              <w:t>Applicant</w:t>
            </w:r>
            <w:proofErr w:type="spellEnd"/>
            <w:r w:rsidRPr="00046CFD">
              <w:rPr>
                <w:color w:val="808080"/>
                <w:sz w:val="20"/>
                <w:szCs w:val="20"/>
                <w:lang w:val="hu-HU"/>
              </w:rPr>
              <w:t xml:space="preserve">’s </w:t>
            </w:r>
            <w:proofErr w:type="spellStart"/>
            <w:r w:rsidRPr="00046CFD">
              <w:rPr>
                <w:color w:val="808080"/>
                <w:sz w:val="20"/>
                <w:szCs w:val="20"/>
                <w:lang w:val="hu-HU"/>
              </w:rPr>
              <w:t>name</w:t>
            </w:r>
            <w:proofErr w:type="spellEnd"/>
            <w:r w:rsidRPr="00046CFD">
              <w:rPr>
                <w:color w:val="808080"/>
                <w:sz w:val="20"/>
                <w:szCs w:val="20"/>
                <w:lang w:val="ru-RU"/>
              </w:rPr>
              <w:t>:</w:t>
            </w:r>
          </w:p>
        </w:tc>
        <w:tc>
          <w:tcPr>
            <w:tcW w:w="1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</w:p>
        </w:tc>
        <w:tc>
          <w:tcPr>
            <w:tcW w:w="655" w:type="pct"/>
            <w:tcBorders>
              <w:left w:val="nil"/>
              <w:right w:val="single" w:sz="4" w:space="0" w:color="auto"/>
            </w:tcBorders>
          </w:tcPr>
          <w:p w:rsidR="00441199" w:rsidRPr="00046CFD" w:rsidRDefault="00441199" w:rsidP="00B16697">
            <w:pPr>
              <w:rPr>
                <w:sz w:val="20"/>
                <w:szCs w:val="20"/>
                <w:lang w:val="ru-RU"/>
              </w:rPr>
            </w:pPr>
            <w:r w:rsidRPr="00046CFD">
              <w:rPr>
                <w:sz w:val="20"/>
                <w:szCs w:val="20"/>
                <w:lang w:val="hu-HU"/>
              </w:rPr>
              <w:t>Ügyvéd, aki Strasbourgban képviseli (ha van)</w:t>
            </w:r>
            <w:r w:rsidRPr="00046CFD">
              <w:rPr>
                <w:sz w:val="20"/>
                <w:szCs w:val="20"/>
                <w:lang w:val="ru-RU"/>
              </w:rPr>
              <w:t>:</w:t>
            </w:r>
          </w:p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  <w:proofErr w:type="spellStart"/>
            <w:r w:rsidRPr="00046CFD">
              <w:rPr>
                <w:color w:val="808080"/>
                <w:sz w:val="20"/>
                <w:szCs w:val="20"/>
                <w:lang w:val="hu-HU"/>
              </w:rPr>
              <w:t>Lawyer</w:t>
            </w:r>
            <w:proofErr w:type="spellEnd"/>
            <w:r w:rsidRPr="00046CFD">
              <w:rPr>
                <w:color w:val="808080"/>
                <w:sz w:val="20"/>
                <w:szCs w:val="20"/>
                <w:lang w:val="hu-HU"/>
              </w:rPr>
              <w:t xml:space="preserve">’s </w:t>
            </w:r>
            <w:proofErr w:type="spellStart"/>
            <w:r w:rsidRPr="00046CFD">
              <w:rPr>
                <w:color w:val="808080"/>
                <w:sz w:val="20"/>
                <w:szCs w:val="20"/>
                <w:lang w:val="hu-HU"/>
              </w:rPr>
              <w:t>name</w:t>
            </w:r>
            <w:proofErr w:type="spellEnd"/>
            <w:r w:rsidRPr="00046CFD">
              <w:rPr>
                <w:color w:val="808080"/>
                <w:sz w:val="20"/>
                <w:szCs w:val="20"/>
                <w:lang w:val="ru-RU"/>
              </w:rPr>
              <w:t>: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1199" w:rsidRPr="00046CFD" w:rsidRDefault="00441199" w:rsidP="00B16697">
            <w:pPr>
              <w:rPr>
                <w:rStyle w:val="LtrCaseNameChar"/>
                <w:sz w:val="20"/>
                <w:szCs w:val="20"/>
                <w:lang w:val="ro-RO"/>
              </w:rPr>
            </w:pPr>
          </w:p>
        </w:tc>
      </w:tr>
    </w:tbl>
    <w:p w:rsidR="00441199" w:rsidRPr="00046CFD" w:rsidRDefault="00441199" w:rsidP="00441199">
      <w:pPr>
        <w:rPr>
          <w:sz w:val="20"/>
          <w:szCs w:val="20"/>
          <w:lang w:val="ru-RU"/>
        </w:rPr>
      </w:pPr>
    </w:p>
    <w:p w:rsidR="00441199" w:rsidRPr="002D7482" w:rsidRDefault="008649EF" w:rsidP="00441199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I. </w:t>
      </w:r>
      <w:r w:rsidR="00441199" w:rsidRPr="002D7482">
        <w:rPr>
          <w:b/>
          <w:sz w:val="20"/>
          <w:szCs w:val="20"/>
          <w:lang w:val="hu-HU"/>
        </w:rPr>
        <w:t xml:space="preserve">Ügyeljen arra, hogy valahányszor megváltoztak a </w:t>
      </w:r>
      <w:proofErr w:type="spellStart"/>
      <w:r w:rsidR="00441199" w:rsidRPr="002D7482">
        <w:rPr>
          <w:b/>
          <w:sz w:val="20"/>
          <w:szCs w:val="20"/>
          <w:lang w:val="hu-HU"/>
        </w:rPr>
        <w:t>fogvatartásának</w:t>
      </w:r>
      <w:proofErr w:type="spellEnd"/>
      <w:r w:rsidR="00441199" w:rsidRPr="002D7482">
        <w:rPr>
          <w:b/>
          <w:sz w:val="20"/>
          <w:szCs w:val="20"/>
          <w:lang w:val="hu-HU"/>
        </w:rPr>
        <w:t xml:space="preserve"> körülményei (azaz új zárkába került, megváltozott a zárkatársak száma, vagy lényegesen módosultak az egyéb körülmények), ezt mindig </w:t>
      </w:r>
      <w:r w:rsidR="00290B2A">
        <w:rPr>
          <w:b/>
          <w:sz w:val="20"/>
          <w:szCs w:val="20"/>
          <w:lang w:val="hu-HU"/>
        </w:rPr>
        <w:t>ÚJ ROVATBAN</w:t>
      </w:r>
      <w:r w:rsidR="00441199" w:rsidRPr="002D7482">
        <w:rPr>
          <w:b/>
          <w:sz w:val="20"/>
          <w:szCs w:val="20"/>
          <w:lang w:val="hu-HU"/>
        </w:rPr>
        <w:t xml:space="preserve"> tüntesse fel!</w:t>
      </w:r>
    </w:p>
    <w:p w:rsidR="00441199" w:rsidRPr="002D7482" w:rsidRDefault="00441199" w:rsidP="00441199">
      <w:pPr>
        <w:rPr>
          <w:color w:val="808080"/>
          <w:sz w:val="20"/>
          <w:szCs w:val="20"/>
          <w:lang w:val="hu-HU"/>
        </w:rPr>
      </w:pPr>
      <w:proofErr w:type="spellStart"/>
      <w:r w:rsidRPr="002D7482">
        <w:rPr>
          <w:color w:val="808080"/>
          <w:sz w:val="20"/>
          <w:szCs w:val="20"/>
          <w:lang w:val="hu-HU"/>
        </w:rPr>
        <w:t>Make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sure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you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start a </w:t>
      </w:r>
      <w:proofErr w:type="spellStart"/>
      <w:r w:rsidRPr="002D7482">
        <w:rPr>
          <w:color w:val="808080"/>
          <w:sz w:val="20"/>
          <w:szCs w:val="20"/>
          <w:lang w:val="hu-HU"/>
        </w:rPr>
        <w:t>new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row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every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time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the </w:t>
      </w:r>
      <w:proofErr w:type="spellStart"/>
      <w:r w:rsidRPr="002D7482">
        <w:rPr>
          <w:color w:val="808080"/>
          <w:sz w:val="20"/>
          <w:szCs w:val="20"/>
          <w:lang w:val="hu-HU"/>
        </w:rPr>
        <w:t>conditions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of </w:t>
      </w:r>
      <w:proofErr w:type="spellStart"/>
      <w:r w:rsidRPr="002D7482">
        <w:rPr>
          <w:color w:val="808080"/>
          <w:sz w:val="20"/>
          <w:szCs w:val="20"/>
          <w:lang w:val="hu-HU"/>
        </w:rPr>
        <w:t>your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detention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(in </w:t>
      </w:r>
      <w:proofErr w:type="spellStart"/>
      <w:r w:rsidRPr="002D7482">
        <w:rPr>
          <w:color w:val="808080"/>
          <w:sz w:val="20"/>
          <w:szCs w:val="20"/>
          <w:lang w:val="hu-HU"/>
        </w:rPr>
        <w:t>particular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, the </w:t>
      </w:r>
      <w:proofErr w:type="spellStart"/>
      <w:r w:rsidRPr="002D7482">
        <w:rPr>
          <w:color w:val="808080"/>
          <w:sz w:val="20"/>
          <w:szCs w:val="20"/>
          <w:lang w:val="hu-HU"/>
        </w:rPr>
        <w:t>cell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size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or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the </w:t>
      </w:r>
      <w:proofErr w:type="spellStart"/>
      <w:r w:rsidRPr="002D7482">
        <w:rPr>
          <w:color w:val="808080"/>
          <w:sz w:val="20"/>
          <w:szCs w:val="20"/>
          <w:lang w:val="hu-HU"/>
        </w:rPr>
        <w:t>number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of </w:t>
      </w:r>
      <w:proofErr w:type="spellStart"/>
      <w:r w:rsidRPr="002D7482">
        <w:rPr>
          <w:color w:val="808080"/>
          <w:sz w:val="20"/>
          <w:szCs w:val="20"/>
          <w:lang w:val="hu-HU"/>
        </w:rPr>
        <w:t>inmates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or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other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 </w:t>
      </w:r>
      <w:proofErr w:type="spellStart"/>
      <w:r w:rsidRPr="002D7482">
        <w:rPr>
          <w:color w:val="808080"/>
          <w:sz w:val="20"/>
          <w:szCs w:val="20"/>
          <w:lang w:val="hu-HU"/>
        </w:rPr>
        <w:t>aspects</w:t>
      </w:r>
      <w:proofErr w:type="spellEnd"/>
      <w:r w:rsidRPr="002D7482">
        <w:rPr>
          <w:color w:val="808080"/>
          <w:sz w:val="20"/>
          <w:szCs w:val="20"/>
          <w:lang w:val="hu-HU"/>
        </w:rPr>
        <w:t xml:space="preserve">) </w:t>
      </w:r>
      <w:proofErr w:type="spellStart"/>
      <w:r w:rsidRPr="002D7482">
        <w:rPr>
          <w:color w:val="808080"/>
          <w:sz w:val="20"/>
          <w:szCs w:val="20"/>
          <w:lang w:val="hu-HU"/>
        </w:rPr>
        <w:t>changed</w:t>
      </w:r>
      <w:proofErr w:type="spellEnd"/>
      <w:r w:rsidRPr="002D7482">
        <w:rPr>
          <w:color w:val="808080"/>
          <w:sz w:val="20"/>
          <w:szCs w:val="20"/>
          <w:lang w:val="hu-HU"/>
        </w:rPr>
        <w:t>.</w:t>
      </w:r>
    </w:p>
    <w:p w:rsidR="008649EF" w:rsidRPr="00F6577A" w:rsidRDefault="008649EF" w:rsidP="00441199">
      <w:pPr>
        <w:rPr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314"/>
        <w:gridCol w:w="1795"/>
        <w:gridCol w:w="1773"/>
        <w:gridCol w:w="1921"/>
        <w:gridCol w:w="2513"/>
        <w:gridCol w:w="2072"/>
        <w:gridCol w:w="2217"/>
      </w:tblGrid>
      <w:tr w:rsidR="00441199" w:rsidRPr="00290B2A" w:rsidTr="006A7CEE"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Sorszám</w:t>
            </w:r>
            <w:proofErr w:type="spellEnd"/>
          </w:p>
          <w:p w:rsidR="00290B2A" w:rsidRPr="00116FB1" w:rsidRDefault="00290B2A" w:rsidP="00B1669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#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925463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16FB1">
              <w:rPr>
                <w:sz w:val="20"/>
                <w:szCs w:val="20"/>
                <w:lang w:val="fr-FR"/>
              </w:rPr>
              <w:t>Büntetés-végrehajtási</w:t>
            </w:r>
            <w:proofErr w:type="spellEnd"/>
            <w:r w:rsidRPr="00116FB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6FB1">
              <w:rPr>
                <w:sz w:val="20"/>
                <w:szCs w:val="20"/>
                <w:lang w:val="fr-FR"/>
              </w:rPr>
              <w:t>Intézet</w:t>
            </w:r>
            <w:proofErr w:type="spellEnd"/>
            <w:r w:rsidRPr="00116FB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16FB1">
              <w:rPr>
                <w:sz w:val="20"/>
                <w:szCs w:val="20"/>
                <w:lang w:val="fr-FR"/>
              </w:rPr>
              <w:t>neve</w:t>
            </w:r>
            <w:proofErr w:type="spellEnd"/>
            <w:r w:rsidRPr="00925463">
              <w:rPr>
                <w:sz w:val="20"/>
                <w:szCs w:val="20"/>
                <w:lang w:val="ru-RU"/>
              </w:rPr>
              <w:br/>
            </w:r>
            <w:r w:rsidRPr="00116FB1">
              <w:rPr>
                <w:color w:val="808080"/>
                <w:sz w:val="20"/>
                <w:szCs w:val="20"/>
                <w:lang w:val="fr-FR"/>
              </w:rPr>
              <w:t>Prison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Fogvatartás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kezdete</w:t>
            </w:r>
            <w:proofErr w:type="spellEnd"/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From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date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Fogvatartás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vége</w:t>
            </w:r>
            <w:proofErr w:type="spellEnd"/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To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date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>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r w:rsidRPr="00B46E71">
              <w:rPr>
                <w:sz w:val="20"/>
                <w:szCs w:val="20"/>
                <w:lang w:val="fr-FR"/>
              </w:rPr>
              <w:t>Z</w:t>
            </w:r>
            <w:r w:rsidRPr="00AE321A">
              <w:rPr>
                <w:sz w:val="20"/>
                <w:szCs w:val="20"/>
                <w:lang w:val="ru-RU"/>
              </w:rPr>
              <w:t>á</w:t>
            </w:r>
            <w:proofErr w:type="spellStart"/>
            <w:r w:rsidRPr="00B46E71">
              <w:rPr>
                <w:sz w:val="20"/>
                <w:szCs w:val="20"/>
                <w:lang w:val="fr-FR"/>
              </w:rPr>
              <w:t>rka</w:t>
            </w:r>
            <w:proofErr w:type="spellEnd"/>
            <w:r w:rsidRPr="00AE321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brutt</w:t>
            </w:r>
            <w:proofErr w:type="spellEnd"/>
            <w:r w:rsidRPr="00AE321A">
              <w:rPr>
                <w:sz w:val="20"/>
                <w:szCs w:val="20"/>
                <w:lang w:val="ru-RU"/>
              </w:rPr>
              <w:t xml:space="preserve">ó </w:t>
            </w:r>
            <w:r w:rsidRPr="00B46E71">
              <w:rPr>
                <w:sz w:val="20"/>
                <w:szCs w:val="20"/>
                <w:lang w:val="fr-FR"/>
              </w:rPr>
              <w:t>m</w:t>
            </w:r>
            <w:r w:rsidRPr="00AE321A">
              <w:rPr>
                <w:sz w:val="20"/>
                <w:szCs w:val="20"/>
                <w:lang w:val="ru-RU"/>
              </w:rPr>
              <w:t>é</w:t>
            </w:r>
            <w:proofErr w:type="spellStart"/>
            <w:r w:rsidRPr="00B46E71">
              <w:rPr>
                <w:sz w:val="20"/>
                <w:szCs w:val="20"/>
                <w:lang w:val="fr-FR"/>
              </w:rPr>
              <w:t>rete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(berendezéssel </w:t>
            </w:r>
            <w:r w:rsidRPr="00290B2A">
              <w:rPr>
                <w:b/>
                <w:sz w:val="20"/>
                <w:szCs w:val="20"/>
                <w:lang w:val="hu-HU"/>
              </w:rPr>
              <w:t>együtt</w:t>
            </w:r>
            <w:r>
              <w:rPr>
                <w:sz w:val="20"/>
                <w:szCs w:val="20"/>
                <w:lang w:val="hu-HU"/>
              </w:rPr>
              <w:t xml:space="preserve">), </w:t>
            </w:r>
            <w:r w:rsidRPr="00B46E71">
              <w:rPr>
                <w:sz w:val="20"/>
                <w:szCs w:val="20"/>
                <w:lang w:val="fr-FR"/>
              </w:rPr>
              <w:t>m</w:t>
            </w:r>
            <w:r>
              <w:rPr>
                <w:rFonts w:ascii="Times New (W1)" w:hAnsi="Times New (W1)" w:cs="Times New (W1)"/>
                <w:sz w:val="20"/>
                <w:szCs w:val="20"/>
                <w:vertAlign w:val="superscript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808080"/>
                <w:sz w:val="20"/>
                <w:szCs w:val="20"/>
                <w:lang w:val="hu-HU"/>
              </w:rPr>
              <w:t>Gross c</w:t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ell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surface</w:t>
            </w:r>
            <w:proofErr w:type="spellEnd"/>
            <w:r w:rsidRPr="00AE321A">
              <w:rPr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color w:val="808080"/>
                <w:sz w:val="20"/>
                <w:szCs w:val="20"/>
                <w:lang w:val="ru-RU"/>
              </w:rPr>
              <w:t>m</w:t>
            </w:r>
            <w:r>
              <w:rPr>
                <w:rFonts w:ascii="Times New (W1)" w:hAnsi="Times New (W1)" w:cs="Times New (W1)"/>
                <w:color w:val="808080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925463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Férőhelyek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száma</w:t>
            </w:r>
            <w:proofErr w:type="spellEnd"/>
          </w:p>
          <w:p w:rsidR="00441199" w:rsidRPr="00925463" w:rsidRDefault="00441199" w:rsidP="00B166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25463">
              <w:rPr>
                <w:color w:val="808080"/>
                <w:sz w:val="20"/>
                <w:szCs w:val="20"/>
                <w:lang w:val="ru-RU"/>
              </w:rPr>
              <w:t>Number</w:t>
            </w:r>
            <w:proofErr w:type="spellEnd"/>
            <w:r w:rsidRPr="00925463">
              <w:rPr>
                <w:color w:val="808080"/>
                <w:sz w:val="20"/>
                <w:szCs w:val="20"/>
                <w:lang w:val="ru-RU"/>
              </w:rPr>
              <w:t xml:space="preserve"> of </w:t>
            </w:r>
            <w:proofErr w:type="spellStart"/>
            <w:r w:rsidRPr="00925463">
              <w:rPr>
                <w:color w:val="808080"/>
                <w:sz w:val="20"/>
                <w:szCs w:val="20"/>
                <w:lang w:val="ru-RU"/>
              </w:rPr>
              <w:t>sleeping</w:t>
            </w:r>
            <w:proofErr w:type="spellEnd"/>
            <w:r w:rsidRPr="00925463">
              <w:rPr>
                <w:color w:val="8080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5463">
              <w:rPr>
                <w:color w:val="808080"/>
                <w:sz w:val="20"/>
                <w:szCs w:val="20"/>
                <w:lang w:val="ru-RU"/>
              </w:rPr>
              <w:t>places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B46E71" w:rsidRDefault="00441199" w:rsidP="00B16697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</w:rPr>
              <w:t>Zárkatársak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száma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kérelmezővel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90B2A">
              <w:rPr>
                <w:b/>
                <w:sz w:val="20"/>
                <w:szCs w:val="20"/>
              </w:rPr>
              <w:t>együtt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Number</w:t>
            </w:r>
            <w:proofErr w:type="spellEnd"/>
            <w:r>
              <w:rPr>
                <w:color w:val="808080"/>
                <w:sz w:val="20"/>
                <w:szCs w:val="20"/>
                <w:lang w:val="ru-RU"/>
              </w:rPr>
              <w:t xml:space="preserve"> of </w:t>
            </w:r>
            <w:proofErr w:type="spellStart"/>
            <w:r>
              <w:rPr>
                <w:color w:val="808080"/>
                <w:sz w:val="20"/>
                <w:szCs w:val="20"/>
                <w:lang w:val="ru-RU"/>
              </w:rPr>
              <w:t>inmates</w:t>
            </w:r>
            <w:proofErr w:type="spellEnd"/>
            <w:r>
              <w:rPr>
                <w:color w:val="80808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20"/>
                <w:szCs w:val="20"/>
                <w:lang w:val="hu-HU"/>
              </w:rPr>
              <w:t>including</w:t>
            </w:r>
            <w:proofErr w:type="spellEnd"/>
            <w:r>
              <w:rPr>
                <w:color w:val="808080"/>
                <w:sz w:val="20"/>
                <w:szCs w:val="20"/>
                <w:lang w:val="hu-HU"/>
              </w:rPr>
              <w:t xml:space="preserve"> the </w:t>
            </w:r>
            <w:proofErr w:type="spellStart"/>
            <w:r>
              <w:rPr>
                <w:color w:val="808080"/>
                <w:sz w:val="20"/>
                <w:szCs w:val="20"/>
                <w:lang w:val="hu-HU"/>
              </w:rPr>
              <w:t>applicant</w:t>
            </w:r>
            <w:proofErr w:type="spellEnd"/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B2A" w:rsidRDefault="00290B2A" w:rsidP="00290B2A">
            <w:pPr>
              <w:jc w:val="center"/>
              <w:rPr>
                <w:color w:val="808080"/>
                <w:sz w:val="20"/>
                <w:szCs w:val="20"/>
                <w:lang w:val="hu-HU"/>
              </w:rPr>
            </w:pPr>
            <w:r w:rsidRPr="00290B2A">
              <w:rPr>
                <w:sz w:val="20"/>
                <w:szCs w:val="20"/>
                <w:lang w:val="hu-HU"/>
              </w:rPr>
              <w:t>Jogerős</w:t>
            </w:r>
            <w:r w:rsidR="00441199" w:rsidRPr="00290B2A">
              <w:rPr>
                <w:sz w:val="20"/>
                <w:szCs w:val="20"/>
                <w:lang w:val="hu-HU"/>
              </w:rPr>
              <w:t xml:space="preserve"> vagy előzetes</w:t>
            </w:r>
            <w:r w:rsidRPr="00290B2A">
              <w:rPr>
                <w:sz w:val="20"/>
                <w:szCs w:val="20"/>
                <w:lang w:val="hu-HU"/>
              </w:rPr>
              <w:t>?</w:t>
            </w:r>
            <w:r w:rsidRPr="00290B2A">
              <w:rPr>
                <w:lang w:val="hu-HU"/>
              </w:rPr>
              <w:t xml:space="preserve"> </w:t>
            </w:r>
            <w:r w:rsidRPr="00290B2A">
              <w:rPr>
                <w:sz w:val="20"/>
                <w:szCs w:val="20"/>
                <w:lang w:val="hu-HU"/>
              </w:rPr>
              <w:t>Fogház, börtön, fegyház fokozat?</w:t>
            </w:r>
          </w:p>
          <w:p w:rsidR="00441199" w:rsidRPr="00290B2A" w:rsidRDefault="00290B2A" w:rsidP="00290B2A">
            <w:pPr>
              <w:jc w:val="center"/>
              <w:rPr>
                <w:sz w:val="18"/>
                <w:szCs w:val="18"/>
                <w:lang w:val="hu-HU"/>
              </w:rPr>
            </w:pPr>
            <w:proofErr w:type="spellStart"/>
            <w:r w:rsidRPr="00290B2A">
              <w:rPr>
                <w:color w:val="808080"/>
                <w:sz w:val="18"/>
                <w:szCs w:val="18"/>
                <w:lang w:val="hu-HU"/>
              </w:rPr>
              <w:t>Convicted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90B2A">
              <w:rPr>
                <w:color w:val="808080"/>
                <w:sz w:val="18"/>
                <w:szCs w:val="18"/>
                <w:lang w:val="hu-HU"/>
              </w:rPr>
              <w:t>or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441199" w:rsidRPr="00290B2A">
              <w:rPr>
                <w:color w:val="808080"/>
                <w:sz w:val="18"/>
                <w:szCs w:val="18"/>
                <w:lang w:val="hu-HU"/>
              </w:rPr>
              <w:t>pre-trial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>?</w:t>
            </w:r>
            <w:r w:rsidR="00441199" w:rsidRP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90B2A">
              <w:rPr>
                <w:color w:val="808080"/>
                <w:sz w:val="18"/>
                <w:szCs w:val="18"/>
                <w:lang w:val="hu-HU"/>
              </w:rPr>
              <w:t>Which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90B2A">
              <w:rPr>
                <w:color w:val="808080"/>
                <w:sz w:val="18"/>
                <w:szCs w:val="18"/>
                <w:lang w:val="hu-HU"/>
              </w:rPr>
              <w:t>penitentiary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290B2A">
              <w:rPr>
                <w:color w:val="808080"/>
                <w:sz w:val="18"/>
                <w:szCs w:val="18"/>
                <w:lang w:val="hu-HU"/>
              </w:rPr>
              <w:t>regime</w:t>
            </w:r>
            <w:proofErr w:type="spellEnd"/>
            <w:r w:rsidRPr="00290B2A">
              <w:rPr>
                <w:color w:val="808080"/>
                <w:sz w:val="18"/>
                <w:szCs w:val="18"/>
                <w:lang w:val="hu-HU"/>
              </w:rPr>
              <w:t xml:space="preserve">? </w:t>
            </w: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  <w:tr w:rsidR="00441199" w:rsidRPr="00290B2A" w:rsidTr="006A7CEE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199" w:rsidRDefault="00290B2A" w:rsidP="006A7CE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10.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441199" w:rsidRPr="00930A7E" w:rsidRDefault="00441199" w:rsidP="00B16697">
            <w:pPr>
              <w:rPr>
                <w:lang w:val="hu-H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441199" w:rsidRPr="00290B2A" w:rsidRDefault="00441199" w:rsidP="00441199">
      <w:pPr>
        <w:rPr>
          <w:lang w:val="hu-HU"/>
        </w:rPr>
      </w:pPr>
      <w:r w:rsidRPr="00290B2A">
        <w:rPr>
          <w:lang w:val="hu-HU"/>
        </w:rPr>
        <w:br w:type="page"/>
      </w:r>
    </w:p>
    <w:p w:rsidR="00441199" w:rsidRDefault="008649EF" w:rsidP="00441199">
      <w:pPr>
        <w:rPr>
          <w:b/>
          <w:sz w:val="20"/>
          <w:szCs w:val="20"/>
          <w:lang w:val="hu-HU"/>
        </w:rPr>
      </w:pPr>
      <w:r w:rsidRPr="00290B2A">
        <w:rPr>
          <w:b/>
          <w:sz w:val="20"/>
          <w:szCs w:val="20"/>
          <w:lang w:val="hu-HU"/>
        </w:rPr>
        <w:t xml:space="preserve">II. </w:t>
      </w:r>
      <w:r w:rsidR="00441199" w:rsidRPr="00290B2A">
        <w:rPr>
          <w:b/>
          <w:sz w:val="20"/>
          <w:szCs w:val="20"/>
          <w:lang w:val="hu-HU"/>
        </w:rPr>
        <w:t xml:space="preserve">Részletezze </w:t>
      </w:r>
      <w:proofErr w:type="spellStart"/>
      <w:r w:rsidR="00441199" w:rsidRPr="00290B2A">
        <w:rPr>
          <w:b/>
          <w:sz w:val="20"/>
          <w:szCs w:val="20"/>
          <w:lang w:val="hu-HU"/>
        </w:rPr>
        <w:t>fogvatartásának</w:t>
      </w:r>
      <w:proofErr w:type="spellEnd"/>
      <w:r w:rsidR="00441199" w:rsidRPr="00290B2A">
        <w:rPr>
          <w:b/>
          <w:sz w:val="20"/>
          <w:szCs w:val="20"/>
          <w:lang w:val="hu-HU"/>
        </w:rPr>
        <w:t xml:space="preserve"> egyéb körülményeit az alábbiak szerint</w:t>
      </w:r>
      <w:r w:rsidR="006A7CEE" w:rsidRPr="00290B2A">
        <w:rPr>
          <w:b/>
          <w:sz w:val="20"/>
          <w:szCs w:val="20"/>
          <w:lang w:val="hu-HU"/>
        </w:rPr>
        <w:t xml:space="preserve">. Minden egyes állításánál jelölje meg, hogy az </w:t>
      </w:r>
      <w:r w:rsidRPr="00290B2A">
        <w:rPr>
          <w:b/>
          <w:sz w:val="20"/>
          <w:szCs w:val="20"/>
          <w:lang w:val="hu-HU"/>
        </w:rPr>
        <w:t>adott körülmény az I. rész melyik rovatára vonatkozik.</w:t>
      </w:r>
    </w:p>
    <w:p w:rsidR="00290B2A" w:rsidRPr="00290B2A" w:rsidRDefault="00290B2A" w:rsidP="00441199">
      <w:pPr>
        <w:rPr>
          <w:b/>
          <w:sz w:val="20"/>
          <w:szCs w:val="20"/>
          <w:lang w:val="hu-HU"/>
        </w:rPr>
      </w:pPr>
      <w:proofErr w:type="spellStart"/>
      <w:r>
        <w:rPr>
          <w:color w:val="808080"/>
          <w:sz w:val="18"/>
          <w:szCs w:val="18"/>
          <w:lang w:val="ru-RU"/>
        </w:rPr>
        <w:t>Describ</w:t>
      </w:r>
      <w:proofErr w:type="spellEnd"/>
      <w:r>
        <w:rPr>
          <w:color w:val="808080"/>
          <w:sz w:val="18"/>
          <w:szCs w:val="18"/>
          <w:lang w:val="hu-HU"/>
        </w:rPr>
        <w:t xml:space="preserve">e </w:t>
      </w:r>
      <w:proofErr w:type="spellStart"/>
      <w:r>
        <w:rPr>
          <w:color w:val="808080"/>
          <w:sz w:val="18"/>
          <w:szCs w:val="18"/>
          <w:lang w:val="hu-HU"/>
        </w:rPr>
        <w:t>any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other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conditions</w:t>
      </w:r>
      <w:proofErr w:type="spellEnd"/>
      <w:r>
        <w:rPr>
          <w:color w:val="808080"/>
          <w:sz w:val="18"/>
          <w:szCs w:val="18"/>
          <w:lang w:val="hu-HU"/>
        </w:rPr>
        <w:t xml:space="preserve"> of </w:t>
      </w:r>
      <w:proofErr w:type="spellStart"/>
      <w:r>
        <w:rPr>
          <w:color w:val="808080"/>
          <w:sz w:val="18"/>
          <w:szCs w:val="18"/>
          <w:lang w:val="hu-HU"/>
        </w:rPr>
        <w:t>your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detention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as</w:t>
      </w:r>
      <w:proofErr w:type="spellEnd"/>
      <w:r>
        <w:rPr>
          <w:color w:val="808080"/>
          <w:sz w:val="18"/>
          <w:szCs w:val="18"/>
          <w:lang w:val="hu-HU"/>
        </w:rPr>
        <w:t xml:space="preserve"> per </w:t>
      </w:r>
      <w:proofErr w:type="spellStart"/>
      <w:r>
        <w:rPr>
          <w:color w:val="808080"/>
          <w:sz w:val="18"/>
          <w:szCs w:val="18"/>
          <w:lang w:val="hu-HU"/>
        </w:rPr>
        <w:t>below</w:t>
      </w:r>
      <w:proofErr w:type="spellEnd"/>
      <w:r>
        <w:rPr>
          <w:color w:val="808080"/>
          <w:sz w:val="18"/>
          <w:szCs w:val="18"/>
          <w:lang w:val="hu-HU"/>
        </w:rPr>
        <w:t xml:space="preserve">. </w:t>
      </w:r>
      <w:proofErr w:type="spellStart"/>
      <w:r>
        <w:rPr>
          <w:color w:val="808080"/>
          <w:sz w:val="18"/>
          <w:szCs w:val="18"/>
          <w:lang w:val="hu-HU"/>
        </w:rPr>
        <w:t>Indicate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which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statement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relates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to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which</w:t>
      </w:r>
      <w:proofErr w:type="spellEnd"/>
      <w:r>
        <w:rPr>
          <w:color w:val="808080"/>
          <w:sz w:val="18"/>
          <w:szCs w:val="18"/>
          <w:lang w:val="hu-HU"/>
        </w:rPr>
        <w:t xml:space="preserve"> </w:t>
      </w:r>
      <w:proofErr w:type="spellStart"/>
      <w:r>
        <w:rPr>
          <w:color w:val="808080"/>
          <w:sz w:val="18"/>
          <w:szCs w:val="18"/>
          <w:lang w:val="hu-HU"/>
        </w:rPr>
        <w:t>row</w:t>
      </w:r>
      <w:proofErr w:type="spellEnd"/>
      <w:r>
        <w:rPr>
          <w:color w:val="808080"/>
          <w:sz w:val="18"/>
          <w:szCs w:val="18"/>
          <w:lang w:val="hu-HU"/>
        </w:rPr>
        <w:t xml:space="preserve"> in Part 1.</w:t>
      </w:r>
    </w:p>
    <w:p w:rsidR="00441199" w:rsidRPr="00290B2A" w:rsidRDefault="00441199" w:rsidP="00441199">
      <w:pPr>
        <w:rPr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6"/>
      </w:tblGrid>
      <w:tr w:rsidR="00441199" w:rsidTr="00B1669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116FB1" w:rsidRDefault="007D4626" w:rsidP="00B16697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1.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Ismertesse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8649EF">
              <w:rPr>
                <w:sz w:val="18"/>
                <w:szCs w:val="18"/>
                <w:lang w:val="hu-HU"/>
              </w:rPr>
              <w:t>a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szabad</w:t>
            </w:r>
            <w:proofErr w:type="spellEnd"/>
            <w:r w:rsidR="008649EF">
              <w:rPr>
                <w:sz w:val="18"/>
                <w:szCs w:val="18"/>
                <w:lang w:val="hu-HU"/>
              </w:rPr>
              <w:t xml:space="preserve"> levegő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n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tölt</w:t>
            </w:r>
            <w:r w:rsidR="00441199">
              <w:rPr>
                <w:sz w:val="18"/>
                <w:szCs w:val="18"/>
                <w:lang w:val="hu-HU"/>
              </w:rPr>
              <w:t>ött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idő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tartamát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és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gyakoriságát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az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udvar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méretét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az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egy</w:t>
            </w:r>
            <w:r w:rsidR="00441199">
              <w:rPr>
                <w:sz w:val="18"/>
                <w:szCs w:val="18"/>
                <w:lang w:val="hu-HU"/>
              </w:rPr>
              <w:t>idejűleg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kint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t</w:t>
            </w:r>
            <w:r w:rsidR="00441199">
              <w:rPr>
                <w:sz w:val="18"/>
                <w:szCs w:val="18"/>
                <w:lang w:val="ru-RU"/>
              </w:rPr>
              <w:t>artózkodó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személyek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számát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az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ott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  <w:lang w:val="ru-RU"/>
              </w:rPr>
              <w:t>v</w:t>
            </w:r>
            <w:r w:rsidR="00441199" w:rsidRPr="00B46E71">
              <w:rPr>
                <w:sz w:val="18"/>
                <w:szCs w:val="18"/>
                <w:lang w:val="ru-RU"/>
              </w:rPr>
              <w:t>égezhető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B46E71">
              <w:rPr>
                <w:sz w:val="18"/>
                <w:szCs w:val="18"/>
                <w:lang w:val="ru-RU"/>
              </w:rPr>
              <w:t>tevékenységeket</w:t>
            </w:r>
            <w:proofErr w:type="spellEnd"/>
            <w:r w:rsidR="00441199">
              <w:rPr>
                <w:sz w:val="18"/>
                <w:szCs w:val="18"/>
                <w:lang w:val="ru-RU"/>
              </w:rPr>
              <w:t>:</w:t>
            </w:r>
          </w:p>
          <w:p w:rsidR="008649EF" w:rsidRPr="008649EF" w:rsidRDefault="00441199" w:rsidP="00B16697">
            <w:pPr>
              <w:rPr>
                <w:color w:val="808080"/>
                <w:sz w:val="18"/>
                <w:szCs w:val="18"/>
                <w:lang w:val="hu-HU"/>
              </w:rPr>
            </w:pP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Describe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any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outdoor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exercise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size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of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yard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frequency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and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duration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of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exercise</w:t>
            </w:r>
            <w:proofErr w:type="spellEnd"/>
            <w:r>
              <w:rPr>
                <w:color w:val="808080"/>
                <w:sz w:val="18"/>
                <w:szCs w:val="18"/>
              </w:rPr>
              <w:t>,</w:t>
            </w:r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number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of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persons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possible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activities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>):</w:t>
            </w:r>
          </w:p>
        </w:tc>
      </w:tr>
      <w:tr w:rsidR="00441199" w:rsidTr="007D4626">
        <w:trPr>
          <w:trHeight w:val="18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  <w:p w:rsidR="007D4626" w:rsidRPr="007D4626" w:rsidRDefault="007D4626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441199" w:rsidRDefault="00441199" w:rsidP="00441199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6"/>
      </w:tblGrid>
      <w:tr w:rsidR="00441199" w:rsidTr="00B1669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7D4626" w:rsidP="00B16697">
            <w:pPr>
              <w:rPr>
                <w:sz w:val="18"/>
                <w:szCs w:val="18"/>
                <w:lang w:val="ru-RU"/>
              </w:rPr>
            </w:pPr>
            <w:r w:rsidRPr="007D4626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  <w:lang w:val="hu-H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</w:rPr>
              <w:t>Ismertesse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1199">
              <w:rPr>
                <w:sz w:val="18"/>
                <w:szCs w:val="18"/>
              </w:rPr>
              <w:t>hogy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</w:rPr>
              <w:t>napk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ö</w:t>
            </w:r>
            <w:proofErr w:type="spellStart"/>
            <w:r w:rsidR="00441199">
              <w:rPr>
                <w:sz w:val="18"/>
                <w:szCs w:val="18"/>
              </w:rPr>
              <w:t>zben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hu-HU"/>
              </w:rPr>
              <w:t xml:space="preserve">(az 1. pontban írtakon túlmenően) </w:t>
            </w:r>
            <w:r w:rsidRPr="007D4626">
              <w:rPr>
                <w:sz w:val="18"/>
                <w:szCs w:val="18"/>
                <w:lang w:val="hu-HU"/>
              </w:rPr>
              <w:t>z</w:t>
            </w:r>
            <w:r w:rsidRPr="00B46E71">
              <w:rPr>
                <w:sz w:val="18"/>
                <w:szCs w:val="18"/>
                <w:lang w:val="ru-RU"/>
              </w:rPr>
              <w:t>á</w:t>
            </w:r>
            <w:proofErr w:type="spellStart"/>
            <w:r w:rsidRPr="007D4626">
              <w:rPr>
                <w:sz w:val="18"/>
                <w:szCs w:val="18"/>
                <w:lang w:val="hu-HU"/>
              </w:rPr>
              <w:t>rk</w:t>
            </w:r>
            <w:proofErr w:type="spellEnd"/>
            <w:r w:rsidRPr="00B46E71">
              <w:rPr>
                <w:sz w:val="18"/>
                <w:szCs w:val="18"/>
                <w:lang w:val="ru-RU"/>
              </w:rPr>
              <w:t>á</w:t>
            </w:r>
            <w:r w:rsidRPr="007D4626">
              <w:rPr>
                <w:sz w:val="18"/>
                <w:szCs w:val="18"/>
                <w:lang w:val="hu-HU"/>
              </w:rPr>
              <w:t>n</w:t>
            </w:r>
            <w:r w:rsidRPr="00B46E71">
              <w:rPr>
                <w:sz w:val="18"/>
                <w:szCs w:val="18"/>
                <w:lang w:val="ru-RU"/>
              </w:rPr>
              <w:t xml:space="preserve"> </w:t>
            </w:r>
            <w:r w:rsidRPr="007D4626">
              <w:rPr>
                <w:sz w:val="18"/>
                <w:szCs w:val="18"/>
                <w:lang w:val="hu-HU"/>
              </w:rPr>
              <w:t>k</w:t>
            </w:r>
            <w:r w:rsidRPr="00B46E71">
              <w:rPr>
                <w:sz w:val="18"/>
                <w:szCs w:val="18"/>
                <w:lang w:val="ru-RU"/>
              </w:rPr>
              <w:t>í</w:t>
            </w:r>
            <w:r w:rsidRPr="007D4626">
              <w:rPr>
                <w:sz w:val="18"/>
                <w:szCs w:val="18"/>
                <w:lang w:val="hu-HU"/>
              </w:rPr>
              <w:t>v</w:t>
            </w:r>
            <w:r w:rsidRPr="00B46E71">
              <w:rPr>
                <w:sz w:val="18"/>
                <w:szCs w:val="18"/>
                <w:lang w:val="ru-RU"/>
              </w:rPr>
              <w:t>ü</w:t>
            </w:r>
            <w:r w:rsidRPr="007D4626">
              <w:rPr>
                <w:sz w:val="18"/>
                <w:szCs w:val="18"/>
                <w:lang w:val="hu-HU"/>
              </w:rPr>
              <w:t>l</w:t>
            </w:r>
            <w:r>
              <w:rPr>
                <w:sz w:val="18"/>
                <w:szCs w:val="18"/>
                <w:lang w:val="hu-H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tart</w:t>
            </w:r>
            <w:r w:rsidR="00441199" w:rsidRPr="00915485">
              <w:rPr>
                <w:sz w:val="18"/>
                <w:szCs w:val="18"/>
                <w:lang w:val="ru-RU"/>
              </w:rPr>
              <w:t>ó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zkodhat</w:t>
            </w:r>
            <w:proofErr w:type="spellEnd"/>
            <w:r w:rsidR="00441199" w:rsidRPr="00915485">
              <w:rPr>
                <w:sz w:val="18"/>
                <w:szCs w:val="18"/>
                <w:lang w:val="ru-RU"/>
              </w:rPr>
              <w:t>-</w:t>
            </w:r>
            <w:r w:rsidR="00441199" w:rsidRPr="007D4626">
              <w:rPr>
                <w:sz w:val="18"/>
                <w:szCs w:val="18"/>
                <w:lang w:val="hu-HU"/>
              </w:rPr>
              <w:t>e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>
              <w:rPr>
                <w:sz w:val="18"/>
                <w:szCs w:val="18"/>
                <w:lang w:val="hu-HU"/>
              </w:rPr>
              <w:t xml:space="preserve">(például: </w:t>
            </w:r>
            <w:r w:rsidR="00441199" w:rsidRPr="007D4626">
              <w:rPr>
                <w:sz w:val="18"/>
                <w:szCs w:val="18"/>
                <w:lang w:val="hu-HU"/>
              </w:rPr>
              <w:t>szabad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mozg</w:t>
            </w:r>
            <w:proofErr w:type="spellEnd"/>
            <w:r w:rsidR="00441199" w:rsidRPr="006F43AB">
              <w:rPr>
                <w:sz w:val="18"/>
                <w:szCs w:val="18"/>
                <w:lang w:val="ru-RU"/>
              </w:rPr>
              <w:t>á</w:t>
            </w:r>
            <w:r w:rsidR="00441199" w:rsidRPr="007D4626">
              <w:rPr>
                <w:sz w:val="18"/>
                <w:szCs w:val="18"/>
                <w:lang w:val="hu-HU"/>
              </w:rPr>
              <w:t>s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a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k</w:t>
            </w:r>
            <w:r w:rsidR="00441199" w:rsidRPr="00B46E71">
              <w:rPr>
                <w:sz w:val="18"/>
                <w:szCs w:val="18"/>
                <w:lang w:val="ru-RU"/>
              </w:rPr>
              <w:t>ö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rle</w:t>
            </w:r>
            <w:r>
              <w:rPr>
                <w:sz w:val="18"/>
                <w:szCs w:val="18"/>
                <w:lang w:val="hu-HU"/>
              </w:rPr>
              <w:t>te</w:t>
            </w:r>
            <w:r w:rsidR="00441199" w:rsidRPr="007D4626">
              <w:rPr>
                <w:sz w:val="18"/>
                <w:szCs w:val="18"/>
                <w:lang w:val="hu-HU"/>
              </w:rPr>
              <w:t>n</w:t>
            </w:r>
            <w:proofErr w:type="spellEnd"/>
            <w:r w:rsidR="00441199" w:rsidRPr="00915485">
              <w:rPr>
                <w:sz w:val="18"/>
                <w:szCs w:val="18"/>
                <w:lang w:val="ru-RU"/>
              </w:rPr>
              <w:t xml:space="preserve">, </w:t>
            </w:r>
            <w:r w:rsidR="00441199">
              <w:rPr>
                <w:sz w:val="18"/>
                <w:szCs w:val="18"/>
                <w:lang w:val="hu-HU"/>
              </w:rPr>
              <w:t xml:space="preserve">külső 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munkav</w:t>
            </w:r>
            <w:proofErr w:type="spellEnd"/>
            <w:r w:rsidR="00441199" w:rsidRPr="00915485">
              <w:rPr>
                <w:sz w:val="18"/>
                <w:szCs w:val="18"/>
                <w:lang w:val="ru-RU"/>
              </w:rPr>
              <w:t>é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gz</w:t>
            </w:r>
            <w:proofErr w:type="spellEnd"/>
            <w:r w:rsidR="00441199" w:rsidRPr="00915485">
              <w:rPr>
                <w:sz w:val="18"/>
                <w:szCs w:val="18"/>
                <w:lang w:val="ru-RU"/>
              </w:rPr>
              <w:t>é</w:t>
            </w:r>
            <w:r w:rsidR="00441199" w:rsidRPr="007D4626">
              <w:rPr>
                <w:sz w:val="18"/>
                <w:szCs w:val="18"/>
                <w:lang w:val="hu-HU"/>
              </w:rPr>
              <w:t>s</w:t>
            </w:r>
            <w:r w:rsidR="00441199" w:rsidRPr="006F43A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stb</w:t>
            </w:r>
            <w:proofErr w:type="spellEnd"/>
            <w:r w:rsidR="00441199" w:rsidRPr="006F43AB">
              <w:rPr>
                <w:sz w:val="18"/>
                <w:szCs w:val="18"/>
                <w:lang w:val="ru-RU"/>
              </w:rPr>
              <w:t>.</w:t>
            </w:r>
            <w:r w:rsidR="00441199">
              <w:rPr>
                <w:sz w:val="18"/>
                <w:szCs w:val="18"/>
                <w:lang w:val="hu-HU"/>
              </w:rPr>
              <w:t>)</w:t>
            </w:r>
            <w:r w:rsidR="00441199" w:rsidRPr="00915485">
              <w:rPr>
                <w:sz w:val="18"/>
                <w:szCs w:val="18"/>
                <w:lang w:val="ru-RU"/>
              </w:rPr>
              <w:t xml:space="preserve">, </w:t>
            </w:r>
            <w:r w:rsidR="00441199" w:rsidRPr="007D4626">
              <w:rPr>
                <w:sz w:val="18"/>
                <w:szCs w:val="18"/>
                <w:lang w:val="hu-HU"/>
              </w:rPr>
              <w:t>ha</w:t>
            </w:r>
            <w:r w:rsidR="00441199" w:rsidRPr="00915485">
              <w:rPr>
                <w:sz w:val="18"/>
                <w:szCs w:val="18"/>
                <w:lang w:val="ru-R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igen</w:t>
            </w:r>
            <w:r w:rsidR="00441199" w:rsidRPr="00915485">
              <w:rPr>
                <w:sz w:val="18"/>
                <w:szCs w:val="18"/>
                <w:lang w:val="ru-RU"/>
              </w:rPr>
              <w:t xml:space="preserve">, </w:t>
            </w:r>
            <w:r w:rsidR="00441199" w:rsidRPr="007D4626">
              <w:rPr>
                <w:sz w:val="18"/>
                <w:szCs w:val="18"/>
                <w:lang w:val="hu-HU"/>
              </w:rPr>
              <w:t>h</w:t>
            </w:r>
            <w:r w:rsidR="00441199" w:rsidRPr="00915485">
              <w:rPr>
                <w:sz w:val="18"/>
                <w:szCs w:val="18"/>
                <w:lang w:val="ru-RU"/>
              </w:rPr>
              <w:t>á</w:t>
            </w:r>
            <w:proofErr w:type="spellStart"/>
            <w:r w:rsidR="00441199" w:rsidRPr="007D4626">
              <w:rPr>
                <w:sz w:val="18"/>
                <w:szCs w:val="18"/>
                <w:lang w:val="hu-HU"/>
              </w:rPr>
              <w:t>nyszor</w:t>
            </w:r>
            <w:proofErr w:type="spellEnd"/>
            <w:r w:rsidR="00441199" w:rsidRPr="00915485">
              <w:rPr>
                <w:sz w:val="18"/>
                <w:szCs w:val="18"/>
                <w:lang w:val="ru-RU"/>
              </w:rPr>
              <w:t xml:space="preserve"> é</w:t>
            </w:r>
            <w:r w:rsidR="00441199" w:rsidRPr="007D4626">
              <w:rPr>
                <w:sz w:val="18"/>
                <w:szCs w:val="18"/>
                <w:lang w:val="hu-HU"/>
              </w:rPr>
              <w:t>s</w:t>
            </w:r>
            <w:r w:rsidR="00441199" w:rsidRPr="00915485">
              <w:rPr>
                <w:sz w:val="18"/>
                <w:szCs w:val="18"/>
                <w:lang w:val="ru-R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mennyi</w:t>
            </w:r>
            <w:r w:rsidR="00441199" w:rsidRPr="00915485">
              <w:rPr>
                <w:sz w:val="18"/>
                <w:szCs w:val="18"/>
                <w:lang w:val="ru-RU"/>
              </w:rPr>
              <w:t xml:space="preserve"> </w:t>
            </w:r>
            <w:r w:rsidR="00441199" w:rsidRPr="007D4626">
              <w:rPr>
                <w:sz w:val="18"/>
                <w:szCs w:val="18"/>
                <w:lang w:val="hu-HU"/>
              </w:rPr>
              <w:t>ideig</w:t>
            </w:r>
            <w:r w:rsidR="00441199" w:rsidRPr="00915485">
              <w:rPr>
                <w:sz w:val="18"/>
                <w:szCs w:val="18"/>
                <w:lang w:val="ru-RU"/>
              </w:rPr>
              <w:t>:</w:t>
            </w:r>
          </w:p>
          <w:p w:rsidR="00441199" w:rsidRDefault="00441199" w:rsidP="00B16697">
            <w:pPr>
              <w:rPr>
                <w:color w:val="808080"/>
                <w:sz w:val="20"/>
                <w:szCs w:val="20"/>
                <w:lang w:val="ru-RU"/>
              </w:rPr>
            </w:pP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Describe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under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what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scheme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how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long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how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often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you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are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authorised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outside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your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cell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to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move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around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freely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in the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penitentiary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department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or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at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an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outside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working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290B2A">
              <w:rPr>
                <w:color w:val="808080"/>
                <w:sz w:val="18"/>
                <w:szCs w:val="18"/>
                <w:lang w:val="hu-HU"/>
              </w:rPr>
              <w:t>place</w:t>
            </w:r>
            <w:proofErr w:type="spellEnd"/>
            <w:r w:rsidR="00290B2A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during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 the 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day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>:</w:t>
            </w:r>
          </w:p>
        </w:tc>
      </w:tr>
      <w:tr w:rsidR="00441199" w:rsidTr="00B16697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Pr="007D4626" w:rsidRDefault="007D4626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  <w:p w:rsidR="007D4626" w:rsidRPr="007D4626" w:rsidRDefault="007D4626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441199" w:rsidRDefault="00441199" w:rsidP="00441199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6"/>
      </w:tblGrid>
      <w:tr w:rsidR="00441199" w:rsidTr="00B1669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7D4626" w:rsidP="00B16697">
            <w:pPr>
              <w:rPr>
                <w:sz w:val="18"/>
                <w:szCs w:val="18"/>
                <w:lang w:val="ru-RU"/>
              </w:rPr>
            </w:pPr>
            <w:r w:rsidRPr="007D4626">
              <w:rPr>
                <w:sz w:val="18"/>
                <w:szCs w:val="18"/>
                <w:lang w:val="ru-RU"/>
              </w:rPr>
              <w:t xml:space="preserve">3. </w:t>
            </w:r>
            <w:proofErr w:type="spellStart"/>
            <w:r w:rsidR="00441199">
              <w:rPr>
                <w:sz w:val="18"/>
                <w:szCs w:val="18"/>
              </w:rPr>
              <w:t>Ismertesse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>
              <w:rPr>
                <w:sz w:val="18"/>
                <w:szCs w:val="18"/>
              </w:rPr>
              <w:t>a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</w:rPr>
              <w:t>mell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é</w:t>
            </w:r>
            <w:proofErr w:type="spellStart"/>
            <w:r w:rsidR="00441199">
              <w:rPr>
                <w:sz w:val="18"/>
                <w:szCs w:val="18"/>
              </w:rPr>
              <w:t>khelyis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é</w:t>
            </w:r>
            <w:proofErr w:type="spellStart"/>
            <w:r w:rsidR="00441199">
              <w:rPr>
                <w:sz w:val="18"/>
                <w:szCs w:val="18"/>
              </w:rPr>
              <w:t>ggel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é</w:t>
            </w:r>
            <w:proofErr w:type="spellStart"/>
            <w:r w:rsidR="00441199">
              <w:rPr>
                <w:sz w:val="18"/>
                <w:szCs w:val="18"/>
              </w:rPr>
              <w:t>s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>
              <w:rPr>
                <w:sz w:val="18"/>
                <w:szCs w:val="18"/>
              </w:rPr>
              <w:t>a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</w:rPr>
              <w:t>zuhanyoz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ó</w:t>
            </w:r>
            <w:proofErr w:type="spellStart"/>
            <w:r w:rsidR="00441199">
              <w:rPr>
                <w:sz w:val="18"/>
                <w:szCs w:val="18"/>
              </w:rPr>
              <w:t>val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41199">
              <w:rPr>
                <w:sz w:val="18"/>
                <w:szCs w:val="18"/>
              </w:rPr>
              <w:t>kapcsolatos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 xml:space="preserve"> </w:t>
            </w:r>
            <w:r w:rsidR="00441199">
              <w:rPr>
                <w:sz w:val="18"/>
                <w:szCs w:val="18"/>
                <w:lang w:val="hu-HU"/>
              </w:rPr>
              <w:t xml:space="preserve">viszonyokat (hozzáférhetőség, hogyan van elválasztva a WC, hány zuhanyozó áll rendelkezésre, </w:t>
            </w:r>
            <w:r>
              <w:rPr>
                <w:sz w:val="18"/>
                <w:szCs w:val="18"/>
                <w:lang w:val="hu-HU"/>
              </w:rPr>
              <w:t xml:space="preserve">a zuhanyt </w:t>
            </w:r>
            <w:r w:rsidR="00441199">
              <w:rPr>
                <w:sz w:val="18"/>
                <w:szCs w:val="18"/>
                <w:lang w:val="hu-HU"/>
              </w:rPr>
              <w:t>milyen gyakran, mennyi időre veheti igénybe</w:t>
            </w:r>
            <w:r w:rsidR="00441199">
              <w:rPr>
                <w:sz w:val="18"/>
                <w:szCs w:val="18"/>
                <w:lang w:val="ru-RU"/>
              </w:rPr>
              <w:t>):</w:t>
            </w:r>
          </w:p>
          <w:p w:rsidR="00441199" w:rsidRDefault="00441199" w:rsidP="007D4626">
            <w:pPr>
              <w:rPr>
                <w:color w:val="808080"/>
                <w:sz w:val="20"/>
                <w:szCs w:val="20"/>
                <w:lang w:val="ru-RU"/>
              </w:rPr>
            </w:pP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Describe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the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toilet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and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showers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color w:val="808080"/>
                <w:sz w:val="18"/>
                <w:szCs w:val="18"/>
                <w:lang w:val="hu-HU"/>
              </w:rPr>
              <w:t>access</w:t>
            </w:r>
            <w:proofErr w:type="spellEnd"/>
            <w:r>
              <w:rPr>
                <w:color w:val="808080"/>
                <w:sz w:val="18"/>
                <w:szCs w:val="18"/>
                <w:lang w:val="hu-HU"/>
              </w:rPr>
              <w:t xml:space="preserve">,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toilet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partition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7D4626">
              <w:rPr>
                <w:color w:val="808080"/>
                <w:sz w:val="18"/>
                <w:szCs w:val="18"/>
                <w:lang w:val="ru-RU"/>
              </w:rPr>
              <w:t>number</w:t>
            </w:r>
            <w:proofErr w:type="spellEnd"/>
            <w:r w:rsidR="007D4626">
              <w:rPr>
                <w:color w:val="808080"/>
                <w:sz w:val="18"/>
                <w:szCs w:val="18"/>
                <w:lang w:val="ru-RU"/>
              </w:rPr>
              <w:t xml:space="preserve"> of </w:t>
            </w:r>
            <w:proofErr w:type="spellStart"/>
            <w:r w:rsidR="007D4626">
              <w:rPr>
                <w:color w:val="808080"/>
                <w:sz w:val="18"/>
                <w:szCs w:val="18"/>
                <w:lang w:val="ru-RU"/>
              </w:rPr>
              <w:t>shower</w:t>
            </w:r>
            <w:proofErr w:type="spellEnd"/>
            <w:r w:rsidR="009E7A4F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7D4626">
              <w:rPr>
                <w:color w:val="808080"/>
                <w:sz w:val="18"/>
                <w:szCs w:val="18"/>
                <w:lang w:val="ru-RU"/>
              </w:rPr>
              <w:t>stalls</w:t>
            </w:r>
            <w:proofErr w:type="spellEnd"/>
            <w:r w:rsidR="007D4626">
              <w:rPr>
                <w:color w:val="808080"/>
                <w:sz w:val="18"/>
                <w:szCs w:val="18"/>
                <w:lang w:val="hu-HU"/>
              </w:rPr>
              <w:t>,</w:t>
            </w:r>
            <w:r w:rsidR="007D4626"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frequency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and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ru-RU"/>
              </w:rPr>
              <w:t>duration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 xml:space="preserve"> of</w:t>
            </w:r>
            <w:r w:rsidR="007D4626">
              <w:rPr>
                <w:color w:val="808080"/>
                <w:sz w:val="18"/>
                <w:szCs w:val="18"/>
                <w:lang w:val="hu-HU"/>
              </w:rPr>
              <w:t xml:space="preserve"> </w:t>
            </w:r>
            <w:proofErr w:type="spellStart"/>
            <w:r w:rsidR="007D4626">
              <w:rPr>
                <w:color w:val="808080"/>
                <w:sz w:val="18"/>
                <w:szCs w:val="18"/>
                <w:lang w:val="hu-HU"/>
              </w:rPr>
              <w:t>showers</w:t>
            </w:r>
            <w:proofErr w:type="spellEnd"/>
            <w:r>
              <w:rPr>
                <w:color w:val="808080"/>
                <w:sz w:val="18"/>
                <w:szCs w:val="18"/>
                <w:lang w:val="ru-RU"/>
              </w:rPr>
              <w:t>):</w:t>
            </w:r>
          </w:p>
        </w:tc>
      </w:tr>
      <w:tr w:rsidR="00441199" w:rsidTr="00B16697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Pr="007D4626" w:rsidRDefault="007D4626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7D4626" w:rsidRDefault="007D4626" w:rsidP="00441199">
      <w:pPr>
        <w:rPr>
          <w:lang w:val="ru-RU"/>
        </w:rPr>
      </w:pPr>
    </w:p>
    <w:p w:rsidR="00441199" w:rsidRDefault="00441199" w:rsidP="00441199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6"/>
      </w:tblGrid>
      <w:tr w:rsidR="00441199" w:rsidRPr="00290B2A" w:rsidTr="00B1669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Default="007D4626" w:rsidP="00B16697">
            <w:pPr>
              <w:rPr>
                <w:sz w:val="18"/>
                <w:szCs w:val="18"/>
                <w:lang w:val="ru-RU"/>
              </w:rPr>
            </w:pPr>
            <w:r w:rsidRPr="007D4626">
              <w:rPr>
                <w:sz w:val="18"/>
                <w:szCs w:val="18"/>
                <w:lang w:val="ru-RU"/>
              </w:rPr>
              <w:t xml:space="preserve">4. </w:t>
            </w:r>
            <w:proofErr w:type="spellStart"/>
            <w:r w:rsidR="00441199">
              <w:rPr>
                <w:sz w:val="18"/>
                <w:szCs w:val="18"/>
              </w:rPr>
              <w:t>Egy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é</w:t>
            </w:r>
            <w:r w:rsidR="00441199">
              <w:rPr>
                <w:sz w:val="18"/>
                <w:szCs w:val="18"/>
              </w:rPr>
              <w:t>b</w:t>
            </w:r>
            <w:r w:rsidR="00441199" w:rsidRPr="00B46E71">
              <w:rPr>
                <w:sz w:val="18"/>
                <w:szCs w:val="18"/>
                <w:lang w:val="ru-RU"/>
              </w:rPr>
              <w:t xml:space="preserve"> é</w:t>
            </w:r>
            <w:proofErr w:type="spellStart"/>
            <w:r w:rsidR="00441199">
              <w:rPr>
                <w:sz w:val="18"/>
                <w:szCs w:val="18"/>
              </w:rPr>
              <w:t>szrev</w:t>
            </w:r>
            <w:proofErr w:type="spellEnd"/>
            <w:r w:rsidR="00441199" w:rsidRPr="00B46E71">
              <w:rPr>
                <w:sz w:val="18"/>
                <w:szCs w:val="18"/>
                <w:lang w:val="ru-RU"/>
              </w:rPr>
              <w:t>é</w:t>
            </w:r>
            <w:proofErr w:type="spellStart"/>
            <w:r w:rsidR="00441199">
              <w:rPr>
                <w:sz w:val="18"/>
                <w:szCs w:val="18"/>
              </w:rPr>
              <w:t>telek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 w:rsidR="00290B2A">
              <w:rPr>
                <w:sz w:val="18"/>
                <w:szCs w:val="18"/>
                <w:lang w:val="hu-HU"/>
              </w:rPr>
              <w:t xml:space="preserve">a </w:t>
            </w:r>
            <w:proofErr w:type="spellStart"/>
            <w:r w:rsidR="00290B2A">
              <w:rPr>
                <w:sz w:val="18"/>
                <w:szCs w:val="18"/>
                <w:lang w:val="hu-HU"/>
              </w:rPr>
              <w:t>fogvatartás</w:t>
            </w:r>
            <w:proofErr w:type="spellEnd"/>
            <w:r w:rsidR="00290B2A">
              <w:rPr>
                <w:sz w:val="18"/>
                <w:szCs w:val="18"/>
                <w:lang w:val="hu-HU"/>
              </w:rPr>
              <w:t xml:space="preserve"> konkrét fizikai körülményeivel kapcsolatban</w:t>
            </w:r>
            <w:r w:rsidR="00441199">
              <w:rPr>
                <w:sz w:val="18"/>
                <w:szCs w:val="18"/>
                <w:lang w:val="ru-RU"/>
              </w:rPr>
              <w:t>:</w:t>
            </w:r>
          </w:p>
          <w:p w:rsidR="00441199" w:rsidRDefault="00441199" w:rsidP="007D4626">
            <w:pPr>
              <w:rPr>
                <w:color w:val="808080"/>
                <w:sz w:val="20"/>
                <w:szCs w:val="20"/>
                <w:lang w:val="ru-RU"/>
              </w:rPr>
            </w:pPr>
            <w:r>
              <w:rPr>
                <w:color w:val="808080"/>
                <w:sz w:val="18"/>
                <w:szCs w:val="18"/>
              </w:rPr>
              <w:t>Other</w:t>
            </w:r>
            <w:r w:rsidRPr="00290B2A">
              <w:rPr>
                <w:color w:val="808080"/>
                <w:sz w:val="18"/>
                <w:szCs w:val="18"/>
                <w:lang w:val="ru-RU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aspects</w:t>
            </w:r>
            <w:r w:rsidR="00290B2A">
              <w:rPr>
                <w:color w:val="808080"/>
                <w:sz w:val="18"/>
                <w:szCs w:val="18"/>
              </w:rPr>
              <w:t xml:space="preserve"> of the material conditions of detention</w:t>
            </w:r>
            <w:r>
              <w:rPr>
                <w:color w:val="808080"/>
                <w:sz w:val="18"/>
                <w:szCs w:val="18"/>
                <w:lang w:val="ru-RU"/>
              </w:rPr>
              <w:t>:</w:t>
            </w:r>
          </w:p>
        </w:tc>
      </w:tr>
      <w:tr w:rsidR="00441199" w:rsidRPr="00290B2A" w:rsidTr="00B16697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Default="007D4626" w:rsidP="00B16697">
            <w:pPr>
              <w:rPr>
                <w:lang w:val="hu-HU"/>
              </w:rPr>
            </w:pPr>
          </w:p>
          <w:p w:rsidR="007D4626" w:rsidRPr="007D4626" w:rsidRDefault="007D4626" w:rsidP="00B16697">
            <w:pPr>
              <w:rPr>
                <w:lang w:val="hu-H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441199" w:rsidRDefault="00441199" w:rsidP="00441199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2624"/>
      </w:tblGrid>
      <w:tr w:rsidR="00441199" w:rsidTr="00B16697"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99" w:rsidRPr="007D4626" w:rsidRDefault="00441199" w:rsidP="00B16697">
            <w:pPr>
              <w:rPr>
                <w:sz w:val="20"/>
                <w:szCs w:val="20"/>
                <w:lang w:val="ru-RU"/>
              </w:rPr>
            </w:pPr>
            <w:proofErr w:type="spellStart"/>
            <w:r w:rsidRPr="007D4626">
              <w:rPr>
                <w:sz w:val="20"/>
                <w:szCs w:val="20"/>
              </w:rPr>
              <w:t>Dátum</w:t>
            </w:r>
            <w:proofErr w:type="spellEnd"/>
            <w:r w:rsidRPr="007D4626">
              <w:rPr>
                <w:sz w:val="20"/>
                <w:szCs w:val="20"/>
              </w:rPr>
              <w:t xml:space="preserve">, </w:t>
            </w:r>
            <w:proofErr w:type="spellStart"/>
            <w:r w:rsidRPr="007D4626">
              <w:rPr>
                <w:sz w:val="20"/>
                <w:szCs w:val="20"/>
              </w:rPr>
              <w:t>aláírás</w:t>
            </w:r>
            <w:proofErr w:type="spellEnd"/>
            <w:r w:rsidRPr="007D4626">
              <w:rPr>
                <w:sz w:val="20"/>
                <w:szCs w:val="20"/>
                <w:lang w:val="ru-RU"/>
              </w:rPr>
              <w:t>:</w:t>
            </w:r>
          </w:p>
          <w:p w:rsidR="00441199" w:rsidRDefault="00441199" w:rsidP="00B16697">
            <w:pPr>
              <w:rPr>
                <w:color w:val="808080"/>
                <w:lang w:val="ru-RU"/>
              </w:rPr>
            </w:pPr>
            <w:proofErr w:type="spellStart"/>
            <w:r w:rsidRPr="007D4626">
              <w:rPr>
                <w:color w:val="808080"/>
                <w:sz w:val="20"/>
                <w:szCs w:val="20"/>
                <w:lang w:val="ru-RU"/>
              </w:rPr>
              <w:t>Signature</w:t>
            </w:r>
            <w:proofErr w:type="spellEnd"/>
            <w:r w:rsidRPr="007D4626">
              <w:rPr>
                <w:color w:val="8080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4626">
              <w:rPr>
                <w:color w:val="808080"/>
                <w:sz w:val="20"/>
                <w:szCs w:val="20"/>
                <w:lang w:val="ru-RU"/>
              </w:rPr>
              <w:t>and</w:t>
            </w:r>
            <w:proofErr w:type="spellEnd"/>
            <w:r w:rsidRPr="007D4626">
              <w:rPr>
                <w:color w:val="8080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4626">
              <w:rPr>
                <w:color w:val="808080"/>
                <w:sz w:val="20"/>
                <w:szCs w:val="20"/>
                <w:lang w:val="ru-RU"/>
              </w:rPr>
              <w:t>date</w:t>
            </w:r>
            <w:proofErr w:type="spellEnd"/>
            <w:r w:rsidRPr="007D4626">
              <w:rPr>
                <w:color w:val="808080"/>
                <w:sz w:val="20"/>
                <w:szCs w:val="20"/>
                <w:lang w:val="ru-RU"/>
              </w:rPr>
              <w:t>:</w:t>
            </w:r>
          </w:p>
        </w:tc>
        <w:tc>
          <w:tcPr>
            <w:tcW w:w="4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99" w:rsidRDefault="00441199" w:rsidP="00B16697">
            <w:pPr>
              <w:rPr>
                <w:lang w:val="ru-RU"/>
              </w:rPr>
            </w:pPr>
          </w:p>
          <w:p w:rsidR="00441199" w:rsidRDefault="00441199" w:rsidP="00B16697">
            <w:pPr>
              <w:rPr>
                <w:lang w:val="ru-RU"/>
              </w:rPr>
            </w:pPr>
          </w:p>
        </w:tc>
      </w:tr>
    </w:tbl>
    <w:p w:rsidR="00441199" w:rsidRPr="00AD78AF" w:rsidRDefault="00441199" w:rsidP="00441199"/>
    <w:p w:rsidR="00441199" w:rsidRPr="00AD78AF" w:rsidRDefault="00441199" w:rsidP="00441199"/>
    <w:p w:rsidR="004D15F3" w:rsidRPr="00441199" w:rsidRDefault="004D15F3" w:rsidP="00441199"/>
    <w:sectPr w:rsidR="004D15F3" w:rsidRPr="00441199" w:rsidSect="00441199">
      <w:headerReference w:type="first" r:id="rId9"/>
      <w:pgSz w:w="16840" w:h="11907" w:orient="landscape" w:code="9"/>
      <w:pgMar w:top="720" w:right="720" w:bottom="720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29" w:rsidRDefault="00267429" w:rsidP="00E65EB3">
      <w:r>
        <w:separator/>
      </w:r>
    </w:p>
  </w:endnote>
  <w:endnote w:type="continuationSeparator" w:id="0">
    <w:p w:rsidR="00267429" w:rsidRDefault="00267429" w:rsidP="00E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29" w:rsidRDefault="00267429" w:rsidP="00E65EB3">
      <w:r>
        <w:separator/>
      </w:r>
    </w:p>
  </w:footnote>
  <w:footnote w:type="continuationSeparator" w:id="0">
    <w:p w:rsidR="00267429" w:rsidRDefault="00267429" w:rsidP="00E6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B3" w:rsidRPr="00E65EB3" w:rsidRDefault="00E65EB3" w:rsidP="00023BB4">
    <w:pPr>
      <w:pStyle w:val="Header"/>
      <w:jc w:val="right"/>
      <w:rPr>
        <w:lang w:val="en-GB"/>
      </w:rPr>
    </w:pPr>
    <w:r>
      <w:rPr>
        <w:lang w:val="en-GB"/>
      </w:rPr>
      <w:t>#</w:t>
    </w:r>
    <w:r w:rsidR="00DF0999">
      <w:rPr>
        <w:lang w:val="en-GB"/>
      </w:rPr>
      <w:t>4975786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7DE"/>
    <w:multiLevelType w:val="multilevel"/>
    <w:tmpl w:val="8012C870"/>
    <w:lvl w:ilvl="0">
      <w:start w:val="1"/>
      <w:numFmt w:val="decimal"/>
      <w:pStyle w:val="ECHRList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2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BB4"/>
    <w:rsid w:val="00034987"/>
    <w:rsid w:val="000602DF"/>
    <w:rsid w:val="00061B05"/>
    <w:rsid w:val="000632D5"/>
    <w:rsid w:val="000644EE"/>
    <w:rsid w:val="0006764A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27411"/>
    <w:rsid w:val="00133D33"/>
    <w:rsid w:val="00134D64"/>
    <w:rsid w:val="00135A30"/>
    <w:rsid w:val="0013612C"/>
    <w:rsid w:val="00137FF6"/>
    <w:rsid w:val="00141650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6599B"/>
    <w:rsid w:val="00267429"/>
    <w:rsid w:val="00275123"/>
    <w:rsid w:val="00282240"/>
    <w:rsid w:val="00290B2A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043A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2447"/>
    <w:rsid w:val="003E6D80"/>
    <w:rsid w:val="003F05FA"/>
    <w:rsid w:val="003F244A"/>
    <w:rsid w:val="003F30B8"/>
    <w:rsid w:val="003F4C45"/>
    <w:rsid w:val="003F5F7B"/>
    <w:rsid w:val="003F7D64"/>
    <w:rsid w:val="00414300"/>
    <w:rsid w:val="00425C67"/>
    <w:rsid w:val="00427E7A"/>
    <w:rsid w:val="00436C49"/>
    <w:rsid w:val="0044119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278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793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A7CE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626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49EF"/>
    <w:rsid w:val="008713A1"/>
    <w:rsid w:val="008754AB"/>
    <w:rsid w:val="0087622A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463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E7A4F"/>
    <w:rsid w:val="00A151E8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5C70"/>
    <w:rsid w:val="00A82359"/>
    <w:rsid w:val="00A865D2"/>
    <w:rsid w:val="00A94C20"/>
    <w:rsid w:val="00A95F98"/>
    <w:rsid w:val="00A97127"/>
    <w:rsid w:val="00AA227F"/>
    <w:rsid w:val="00AA3BC7"/>
    <w:rsid w:val="00AA754A"/>
    <w:rsid w:val="00AB099E"/>
    <w:rsid w:val="00AB4328"/>
    <w:rsid w:val="00AD78AF"/>
    <w:rsid w:val="00AE0A2E"/>
    <w:rsid w:val="00AE321A"/>
    <w:rsid w:val="00AE354C"/>
    <w:rsid w:val="00AF4B07"/>
    <w:rsid w:val="00AF6186"/>
    <w:rsid w:val="00AF7A3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6E71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936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3555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0999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5EB3"/>
    <w:rsid w:val="00E661D4"/>
    <w:rsid w:val="00E70091"/>
    <w:rsid w:val="00E720F5"/>
    <w:rsid w:val="00E76D47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6577A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iPriority="98" w:unhideWhenUsed="1" w:qFormat="1"/>
    <w:lsdException w:name="heading 6" w:uiPriority="98" w:unhideWhenUsed="1" w:qFormat="1"/>
    <w:lsdException w:name="heading 7" w:uiPriority="98" w:unhideWhenUsed="1" w:qFormat="1"/>
    <w:lsdException w:name="heading 8" w:uiPriority="98" w:unhideWhenUsed="1" w:qFormat="1"/>
    <w:lsdException w:name="heading 9" w:uiPriority="98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uiPriority="98" w:qFormat="1"/>
    <w:lsdException w:name="Default Paragraph Font" w:uiPriority="1" w:unhideWhenUsed="1"/>
    <w:lsdException w:name="Subtitle" w:uiPriority="98" w:qFormat="1"/>
    <w:lsdException w:name="Hyperlink" w:unhideWhenUsed="1"/>
    <w:lsdException w:name="Strong" w:semiHidden="0" w:uiPriority="98" w:qFormat="1"/>
    <w:lsdException w:name="Emphasis" w:semiHidden="0" w:uiPriority="98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98" w:qFormat="1"/>
    <w:lsdException w:name="Quote" w:semiHidden="0" w:uiPriority="98" w:qFormat="1"/>
    <w:lsdException w:name="Intense Quote" w:semiHidden="0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98" w:qFormat="1"/>
    <w:lsdException w:name="Intense Emphasis" w:semiHidden="0" w:uiPriority="98" w:qFormat="1"/>
    <w:lsdException w:name="Subtle Reference" w:semiHidden="0" w:uiPriority="98" w:qFormat="1"/>
    <w:lsdException w:name="Intense Reference" w:semiHidden="0" w:uiPriority="98" w:qFormat="1"/>
    <w:lsdException w:name="Book Title" w:semiHidden="0" w:uiPriority="98" w:qFormat="1"/>
    <w:lsdException w:name="TOC Heading" w:uiPriority="39" w:unhideWhenUsed="1" w:qFormat="1"/>
  </w:latentStyles>
  <w:style w:type="paragraph" w:default="1" w:styleId="Normal">
    <w:name w:val="Normal"/>
    <w:qFormat/>
    <w:rsid w:val="00D3355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417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174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4174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417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41747"/>
    <w:rPr>
      <w:i/>
      <w:iCs/>
      <w:smallCaps/>
      <w:spacing w:val="5"/>
    </w:rPr>
  </w:style>
  <w:style w:type="numbering" w:customStyle="1" w:styleId="ECHRA1StyleBulletedSquare">
    <w:name w:val="ECHR_A1_Style_Bulleted_Square"/>
    <w:basedOn w:val="NoList"/>
    <w:rsid w:val="008754AB"/>
    <w:pPr>
      <w:numPr>
        <w:numId w:val="2"/>
      </w:numPr>
    </w:pPr>
  </w:style>
  <w:style w:type="numbering" w:customStyle="1" w:styleId="ECHRA1StyleNumberedList">
    <w:name w:val="ECHR_A1_Style_Numbered_List"/>
    <w:basedOn w:val="NoList"/>
    <w:rsid w:val="008754AB"/>
    <w:pPr>
      <w:numPr>
        <w:numId w:val="5"/>
      </w:numPr>
    </w:pPr>
  </w:style>
  <w:style w:type="character" w:styleId="Strong">
    <w:name w:val="Strong"/>
    <w:uiPriority w:val="99"/>
    <w:semiHidden/>
    <w:qFormat/>
    <w:rsid w:val="0094174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41747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semiHidden/>
    <w:rsid w:val="00AE0A2E"/>
    <w:rPr>
      <w:rFonts w:eastAsiaTheme="minorEastAsia"/>
    </w:rPr>
  </w:style>
  <w:style w:type="paragraph" w:customStyle="1" w:styleId="ECHRBullet1">
    <w:name w:val="ECHR_Bullet_1"/>
    <w:aliases w:val="Bul_1"/>
    <w:basedOn w:val="NormalJustified"/>
    <w:uiPriority w:val="8"/>
    <w:qFormat/>
    <w:rsid w:val="002C0692"/>
    <w:pPr>
      <w:numPr>
        <w:numId w:val="6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Bul_2"/>
    <w:basedOn w:val="ECHRBullet1"/>
    <w:uiPriority w:val="8"/>
    <w:rsid w:val="00233CF8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8754AB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8754AB"/>
    <w:pPr>
      <w:numPr>
        <w:ilvl w:val="3"/>
      </w:numPr>
    </w:pPr>
  </w:style>
  <w:style w:type="paragraph" w:customStyle="1" w:styleId="ECHRNumberedList1">
    <w:name w:val="ECHR_Numbered_List_1"/>
    <w:aliases w:val="Num_1"/>
    <w:basedOn w:val="Normal"/>
    <w:uiPriority w:val="9"/>
    <w:qFormat/>
    <w:rsid w:val="002C0692"/>
    <w:pPr>
      <w:numPr>
        <w:numId w:val="7"/>
      </w:numPr>
      <w:spacing w:before="60" w:after="60"/>
    </w:pPr>
    <w:rPr>
      <w:rFonts w:asciiTheme="minorHAnsi" w:eastAsiaTheme="minorEastAsia" w:hAnsiTheme="minorHAnsi" w:cstheme="minorBidi"/>
    </w:rPr>
  </w:style>
  <w:style w:type="paragraph" w:customStyle="1" w:styleId="ECHRNumberedList2">
    <w:name w:val="ECHR_Numbered_List_2"/>
    <w:aliases w:val="Num_2"/>
    <w:basedOn w:val="ECHRNumberedList1"/>
    <w:uiPriority w:val="9"/>
    <w:rsid w:val="002C0692"/>
    <w:pPr>
      <w:numPr>
        <w:ilvl w:val="1"/>
      </w:numPr>
    </w:pPr>
  </w:style>
  <w:style w:type="paragraph" w:customStyle="1" w:styleId="ECHRNumberedList3">
    <w:name w:val="ECHR_Numbered_List_3"/>
    <w:aliases w:val="Num_3"/>
    <w:basedOn w:val="ECHRNumberedList2"/>
    <w:uiPriority w:val="9"/>
    <w:rsid w:val="008754AB"/>
    <w:pPr>
      <w:numPr>
        <w:ilvl w:val="2"/>
      </w:numPr>
    </w:pPr>
  </w:style>
  <w:style w:type="paragraph" w:customStyle="1" w:styleId="ECHRHeader">
    <w:name w:val="ECHR_Header"/>
    <w:aliases w:val="Top_Header"/>
    <w:basedOn w:val="Header"/>
    <w:uiPriority w:val="39"/>
    <w:rsid w:val="003D0299"/>
    <w:rPr>
      <w:sz w:val="8"/>
    </w:rPr>
  </w:style>
  <w:style w:type="paragraph" w:customStyle="1" w:styleId="ECHRFooter">
    <w:name w:val="ECHR_Footer"/>
    <w:aliases w:val="Footer_ECHR"/>
    <w:basedOn w:val="Footer"/>
    <w:uiPriority w:val="40"/>
    <w:rsid w:val="003D0299"/>
    <w:rPr>
      <w:sz w:val="8"/>
    </w:rPr>
  </w:style>
  <w:style w:type="paragraph" w:customStyle="1" w:styleId="ECHRCoverTitle1">
    <w:name w:val="ECHR_Cover_Title_1"/>
    <w:aliases w:val="Cover_1"/>
    <w:basedOn w:val="Normal"/>
    <w:next w:val="ECHRCoverTitle2"/>
    <w:uiPriority w:val="24"/>
    <w:qFormat/>
    <w:rsid w:val="00511C07"/>
    <w:pPr>
      <w:spacing w:before="840"/>
      <w:contextualSpacing/>
      <w:jc w:val="center"/>
    </w:pPr>
    <w:rPr>
      <w:rFonts w:asciiTheme="minorHAnsi" w:hAnsiTheme="minorHAnsi" w:cstheme="minorBidi"/>
      <w:color w:val="2F2F2F" w:themeColor="accent3" w:themeShade="80"/>
      <w:sz w:val="36"/>
    </w:rPr>
  </w:style>
  <w:style w:type="paragraph" w:customStyle="1" w:styleId="ECHRCoverTitle2">
    <w:name w:val="ECHR_Cover_Title_2"/>
    <w:aliases w:val="Cover_2"/>
    <w:basedOn w:val="Normal"/>
    <w:next w:val="ECHRCoverTitle3"/>
    <w:uiPriority w:val="24"/>
    <w:qFormat/>
    <w:rsid w:val="00511C07"/>
    <w:pPr>
      <w:spacing w:before="600"/>
      <w:contextualSpacing/>
      <w:jc w:val="center"/>
    </w:pPr>
    <w:rPr>
      <w:rFonts w:asciiTheme="majorHAnsi" w:hAnsiTheme="majorHAnsi" w:cstheme="minorBidi"/>
      <w:color w:val="474747" w:themeColor="accent3" w:themeShade="BF"/>
      <w:sz w:val="2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417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71F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CoverTitle3">
    <w:name w:val="ECHR_Cover_Title_3"/>
    <w:aliases w:val="Cover_3"/>
    <w:basedOn w:val="Normal"/>
    <w:next w:val="Normal"/>
    <w:uiPriority w:val="24"/>
    <w:qFormat/>
    <w:rsid w:val="00A66617"/>
    <w:pPr>
      <w:spacing w:before="1080" w:after="1080"/>
      <w:contextualSpacing/>
      <w:jc w:val="center"/>
    </w:pPr>
    <w:rPr>
      <w:rFonts w:asciiTheme="minorHAnsi" w:hAnsiTheme="minorHAnsi" w:cstheme="minorBidi"/>
      <w:b/>
      <w:color w:val="474747" w:themeColor="accent3" w:themeShade="BF"/>
      <w:sz w:val="24"/>
    </w:rPr>
  </w:style>
  <w:style w:type="paragraph" w:customStyle="1" w:styleId="ECHRTitle2">
    <w:name w:val="ECHR_Title_2"/>
    <w:aliases w:val="Title_L_2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Title_C_3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474747" w:themeColor="accent3" w:themeShade="BF"/>
      <w:sz w:val="24"/>
    </w:rPr>
  </w:style>
  <w:style w:type="paragraph" w:customStyle="1" w:styleId="ECHRTitle3">
    <w:name w:val="ECHR_Title_3"/>
    <w:aliases w:val="Title_L_3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474747" w:themeColor="accent3" w:themeShade="BF"/>
      <w:sz w:val="24"/>
    </w:rPr>
  </w:style>
  <w:style w:type="paragraph" w:customStyle="1" w:styleId="ECHRDivisionName">
    <w:name w:val="ECHR_DivisionName"/>
    <w:aliases w:val="Div_Name"/>
    <w:basedOn w:val="Normal"/>
    <w:link w:val="ECHRDivisionNameChar"/>
    <w:uiPriority w:val="29"/>
    <w:qFormat/>
    <w:rsid w:val="00E07DA1"/>
    <w:rPr>
      <w:rFonts w:asciiTheme="minorHAnsi" w:hAnsiTheme="minorHAnsi" w:cstheme="minorBidi"/>
      <w:b/>
      <w:color w:val="0072BC" w:themeColor="accent1"/>
    </w:rPr>
  </w:style>
  <w:style w:type="character" w:customStyle="1" w:styleId="ECHRDivisionNameChar">
    <w:name w:val="ECHR_DivisionName Char"/>
    <w:aliases w:val="Div_Name Char"/>
    <w:basedOn w:val="DefaultParagraphFont"/>
    <w:link w:val="ECHRDivisionName"/>
    <w:uiPriority w:val="29"/>
    <w:rsid w:val="008D4752"/>
    <w:rPr>
      <w:b/>
      <w:color w:val="0072BC" w:themeColor="accent1"/>
    </w:rPr>
  </w:style>
  <w:style w:type="paragraph" w:customStyle="1" w:styleId="ECHRParaSpaced">
    <w:name w:val="ECHR_Para_Spaced"/>
    <w:aliases w:val="Para_Spaced"/>
    <w:basedOn w:val="ECHRPara"/>
    <w:uiPriority w:val="5"/>
    <w:qFormat/>
    <w:rsid w:val="002D24BB"/>
    <w:pPr>
      <w:spacing w:before="120" w:after="120"/>
    </w:pPr>
  </w:style>
  <w:style w:type="paragraph" w:customStyle="1" w:styleId="ECHRFooterLine">
    <w:name w:val="ECHR_Footer_Line"/>
    <w:aliases w:val="Footer_Line"/>
    <w:basedOn w:val="Normal"/>
    <w:next w:val="ECHRPara"/>
    <w:uiPriority w:val="41"/>
    <w:rsid w:val="003D0299"/>
    <w:pPr>
      <w:pBdr>
        <w:top w:val="single" w:sz="12" w:space="1" w:color="9F9F9F" w:themeColor="accent3" w:themeTint="99"/>
      </w:pBd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  <w:color w:val="474747" w:themeColor="accent3" w:themeShade="BF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Head_1"/>
    <w:basedOn w:val="Heading1"/>
    <w:next w:val="ECHRParaSpaced"/>
    <w:uiPriority w:val="14"/>
    <w:qFormat/>
    <w:rsid w:val="00E20E13"/>
    <w:pPr>
      <w:keepNext/>
      <w:keepLines/>
      <w:pBdr>
        <w:bottom w:val="single" w:sz="12" w:space="1" w:color="949494" w:themeColor="text2" w:themeShade="BF"/>
      </w:pBdr>
      <w:spacing w:before="240"/>
    </w:pPr>
    <w:rPr>
      <w:bCs w:val="0"/>
      <w:color w:val="2F2F2F" w:themeColor="accent3" w:themeShade="80"/>
    </w:rPr>
  </w:style>
  <w:style w:type="paragraph" w:customStyle="1" w:styleId="ECHRHeading2">
    <w:name w:val="ECHR_Heading_2"/>
    <w:aliases w:val="Head_2"/>
    <w:basedOn w:val="Heading2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color w:val="2F2F2F" w:themeColor="accent3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Head_3"/>
    <w:basedOn w:val="Heading3"/>
    <w:next w:val="ECHRParaSpaced"/>
    <w:uiPriority w:val="14"/>
    <w:qFormat/>
    <w:rsid w:val="00E20E13"/>
    <w:pPr>
      <w:keepNext/>
      <w:keepLines/>
      <w:spacing w:before="240" w:line="240" w:lineRule="auto"/>
      <w:contextualSpacing/>
    </w:pPr>
    <w:rPr>
      <w:bCs w:val="0"/>
      <w:color w:val="2F2F2F" w:themeColor="accent3" w:themeShade="80"/>
      <w:sz w:val="24"/>
    </w:rPr>
  </w:style>
  <w:style w:type="paragraph" w:customStyle="1" w:styleId="ECHRHeading4">
    <w:name w:val="ECHR_Heading_4"/>
    <w:aliases w:val="Head_4"/>
    <w:basedOn w:val="Heading4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i w:val="0"/>
      <w:iCs w:val="0"/>
      <w:color w:val="5F5F5F" w:themeColor="accent3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ECHRHeading5">
    <w:name w:val="ECHR_Heading_5"/>
    <w:aliases w:val="Head_5"/>
    <w:basedOn w:val="Heading5"/>
    <w:next w:val="ECHRParaSpaced"/>
    <w:uiPriority w:val="14"/>
    <w:qFormat/>
    <w:rsid w:val="00427E7A"/>
    <w:pPr>
      <w:keepNext/>
      <w:keepLines/>
      <w:spacing w:before="240"/>
      <w:contextualSpacing/>
    </w:pPr>
    <w:rPr>
      <w:bCs w:val="0"/>
      <w:color w:val="5F5F5F" w:themeColor="accent3"/>
      <w:u w:val="single"/>
    </w:rPr>
  </w:style>
  <w:style w:type="paragraph" w:customStyle="1" w:styleId="ECHRHeading6">
    <w:name w:val="ECHR_Heading_6"/>
    <w:aliases w:val="Head_6"/>
    <w:basedOn w:val="Heading6"/>
    <w:next w:val="ECHRParaSpaced"/>
    <w:uiPriority w:val="14"/>
    <w:rsid w:val="00427E7A"/>
    <w:pPr>
      <w:keepNext/>
      <w:keepLines/>
      <w:spacing w:before="240" w:line="240" w:lineRule="auto"/>
      <w:contextualSpacing/>
    </w:pPr>
    <w:rPr>
      <w:color w:val="474747" w:themeColor="accent3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Heading7">
    <w:name w:val="ECHR_Heading_7"/>
    <w:aliases w:val="Head_7"/>
    <w:basedOn w:val="Heading7"/>
    <w:next w:val="ECHRParaSpaced"/>
    <w:uiPriority w:val="14"/>
    <w:rsid w:val="00427E7A"/>
    <w:pPr>
      <w:keepNext/>
      <w:keepLines/>
      <w:spacing w:before="240"/>
      <w:contextualSpacing/>
    </w:pPr>
    <w:rPr>
      <w:b/>
      <w:i w:val="0"/>
      <w:color w:val="474747" w:themeColor="accent3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671F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erDate">
    <w:name w:val="ECHR_Header_Date"/>
    <w:aliases w:val="Ref_Date"/>
    <w:basedOn w:val="Normal"/>
    <w:uiPriority w:val="32"/>
    <w:qFormat/>
    <w:rsid w:val="00E07DA1"/>
    <w:pPr>
      <w:jc w:val="right"/>
    </w:pPr>
    <w:rPr>
      <w:rFonts w:asciiTheme="minorHAnsi" w:hAnsiTheme="minorHAnsi" w:cstheme="minorBidi"/>
      <w:sz w:val="20"/>
    </w:rPr>
  </w:style>
  <w:style w:type="paragraph" w:customStyle="1" w:styleId="ECHRHeaderRefIt">
    <w:name w:val="ECHR_Header_Ref_It"/>
    <w:aliases w:val="Ref_Ital"/>
    <w:basedOn w:val="Normal"/>
    <w:next w:val="ECHRHeaderDate"/>
    <w:uiPriority w:val="31"/>
    <w:qFormat/>
    <w:rsid w:val="00E07DA1"/>
    <w:pPr>
      <w:jc w:val="right"/>
    </w:pPr>
    <w:rPr>
      <w:rFonts w:asciiTheme="minorHAnsi" w:hAnsiTheme="minorHAnsi" w:cstheme="minorBidi"/>
      <w:i/>
      <w:sz w:val="20"/>
    </w:rPr>
  </w:style>
  <w:style w:type="character" w:styleId="SubtleEmphasis">
    <w:name w:val="Subtle Emphasis"/>
    <w:uiPriority w:val="99"/>
    <w:semiHidden/>
    <w:qFormat/>
    <w:rsid w:val="00941747"/>
    <w:rPr>
      <w:i/>
      <w:iCs/>
    </w:rPr>
  </w:style>
  <w:style w:type="character" w:customStyle="1" w:styleId="ECHRRed">
    <w:name w:val="ECHR_Red"/>
    <w:aliases w:val="Red"/>
    <w:basedOn w:val="DefaultParagraphFont"/>
    <w:uiPriority w:val="13"/>
    <w:qFormat/>
    <w:rsid w:val="00941747"/>
    <w:rPr>
      <w:color w:val="C00000" w:themeColor="accent2"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Title_L_1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2F2F2F" w:themeColor="accent3" w:themeShade="80"/>
      <w:sz w:val="32"/>
    </w:rPr>
  </w:style>
  <w:style w:type="paragraph" w:customStyle="1" w:styleId="ECHRConfidential">
    <w:name w:val="ECHR_Confidential"/>
    <w:aliases w:val="Confidential"/>
    <w:basedOn w:val="ECHRPara"/>
    <w:next w:val="ECHRPara"/>
    <w:uiPriority w:val="30"/>
    <w:qFormat/>
    <w:rsid w:val="00805E52"/>
    <w:pPr>
      <w:jc w:val="right"/>
    </w:pPr>
    <w:rPr>
      <w:color w:val="C00000"/>
      <w:sz w:val="20"/>
    </w:rPr>
  </w:style>
  <w:style w:type="paragraph" w:customStyle="1" w:styleId="ECHRTitleCentre2">
    <w:name w:val="ECHR_Title_Centre_2"/>
    <w:aliases w:val="Title_C_2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474747" w:themeColor="accent3" w:themeShade="BF"/>
      <w:sz w:val="28"/>
    </w:rPr>
  </w:style>
  <w:style w:type="character" w:styleId="Emphasis">
    <w:name w:val="Emphasis"/>
    <w:uiPriority w:val="99"/>
    <w:semiHidden/>
    <w:qFormat/>
    <w:rsid w:val="0094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BC4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671F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671F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671F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4174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41747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671F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4174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41747"/>
    <w:pPr>
      <w:ind w:left="720"/>
      <w:contextualSpacing/>
    </w:pPr>
    <w:rPr>
      <w:rFonts w:asciiTheme="minorHAnsi" w:hAnsiTheme="minorHAnsi" w:cstheme="minorBidi"/>
    </w:r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41747"/>
    <w:pPr>
      <w:spacing w:before="200"/>
      <w:ind w:left="360" w:right="360"/>
    </w:pPr>
    <w:rPr>
      <w:rFonts w:ascii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671F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41747"/>
    <w:rPr>
      <w:smallCaps/>
    </w:rPr>
  </w:style>
  <w:style w:type="table" w:styleId="TableGrid">
    <w:name w:val="Table Grid"/>
    <w:basedOn w:val="TableNormal"/>
    <w:uiPriority w:val="59"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rFonts w:asciiTheme="minorHAnsi" w:hAnsiTheme="minorHAnsi" w:cstheme="minorBidi"/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  <w:rPr>
      <w:rFonts w:asciiTheme="minorHAnsi" w:hAnsiTheme="minorHAnsi" w:cstheme="minorBidi"/>
    </w:r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  <w:rPr>
      <w:rFonts w:asciiTheme="minorHAnsi" w:hAnsiTheme="minorHAnsi" w:cstheme="minorBidi"/>
    </w:r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  <w:rPr>
      <w:rFonts w:asciiTheme="minorHAnsi" w:hAnsiTheme="minorHAnsi" w:cstheme="minorBidi"/>
    </w:rPr>
  </w:style>
  <w:style w:type="paragraph" w:styleId="TOCHeading">
    <w:name w:val="TOC Heading"/>
    <w:basedOn w:val="ECHRTitleCentre2"/>
    <w:next w:val="Normal"/>
    <w:uiPriority w:val="99"/>
    <w:semiHidden/>
    <w:qFormat/>
    <w:rsid w:val="00E84AA5"/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ECHRTitleCentre2"/>
    <w:next w:val="Normal"/>
    <w:uiPriority w:val="99"/>
    <w:semiHidden/>
    <w:rsid w:val="0018068E"/>
    <w:rPr>
      <w:rFonts w:eastAsiaTheme="majorEastAsia" w:cstheme="majorBidi"/>
      <w:bCs/>
      <w:szCs w:val="24"/>
    </w:rPr>
  </w:style>
  <w:style w:type="paragraph" w:customStyle="1" w:styleId="ECHRList">
    <w:name w:val="ECHR_List"/>
    <w:aliases w:val="List_Simple"/>
    <w:basedOn w:val="Normal"/>
    <w:uiPriority w:val="10"/>
    <w:qFormat/>
    <w:rsid w:val="002D24BB"/>
    <w:pPr>
      <w:numPr>
        <w:numId w:val="1"/>
      </w:numPr>
    </w:pPr>
    <w:rPr>
      <w:rFonts w:asciiTheme="minorHAnsi" w:hAnsiTheme="minorHAnsi" w:cstheme="minorBidi"/>
    </w:rPr>
  </w:style>
  <w:style w:type="paragraph" w:customStyle="1" w:styleId="ECHRCoverTitle4">
    <w:name w:val="ECHR_Cover_Title_4"/>
    <w:aliases w:val="Cover_4"/>
    <w:basedOn w:val="Normal"/>
    <w:uiPriority w:val="24"/>
    <w:qFormat/>
    <w:rsid w:val="00AA3BC7"/>
    <w:pPr>
      <w:tabs>
        <w:tab w:val="right" w:pos="7938"/>
      </w:tabs>
      <w:spacing w:before="120" w:after="120"/>
      <w:ind w:left="1134" w:right="1134"/>
    </w:pPr>
    <w:rPr>
      <w:rFonts w:asciiTheme="minorHAnsi" w:hAnsiTheme="minorHAnsi" w:cstheme="minorBidi"/>
      <w:color w:val="2F2F2F" w:themeColor="accent3" w:themeShade="80"/>
    </w:rPr>
  </w:style>
  <w:style w:type="paragraph" w:customStyle="1" w:styleId="ECHRParaQuote">
    <w:name w:val="ECHR_Para_Quote"/>
    <w:aliases w:val="Para_Quote"/>
    <w:basedOn w:val="ECHRParaSpaced"/>
    <w:next w:val="ECHRParaSpaced"/>
    <w:uiPriority w:val="6"/>
    <w:qFormat/>
    <w:rsid w:val="00E20E13"/>
    <w:pPr>
      <w:ind w:left="567"/>
    </w:pPr>
    <w:rPr>
      <w:sz w:val="20"/>
    </w:rPr>
  </w:style>
  <w:style w:type="paragraph" w:customStyle="1" w:styleId="ECHRPara">
    <w:name w:val="ECHR_Para"/>
    <w:aliases w:val="Para"/>
    <w:basedOn w:val="NormalJustified"/>
    <w:uiPriority w:val="4"/>
    <w:qFormat/>
    <w:rsid w:val="002D24BB"/>
  </w:style>
  <w:style w:type="paragraph" w:customStyle="1" w:styleId="ECHRTitleCentre1">
    <w:name w:val="ECHR_Title_Centre_1"/>
    <w:aliases w:val="Title_C_1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2F2F2F" w:themeColor="accent3" w:themeShade="80"/>
      <w:sz w:val="32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customStyle="1" w:styleId="ECHRSpacer">
    <w:name w:val="ECHR_Spacer"/>
    <w:basedOn w:val="Normal"/>
    <w:uiPriority w:val="38"/>
    <w:rsid w:val="00463926"/>
    <w:rPr>
      <w:rFonts w:asciiTheme="minorHAnsi" w:hAnsiTheme="minorHAnsi" w:cstheme="minorBidi"/>
      <w:sz w:val="4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FooterLineLandscape">
    <w:name w:val="ECHR_Footer_Line_Landscape"/>
    <w:aliases w:val="Footer_Line_Landscape"/>
    <w:basedOn w:val="ECHRFooterLine"/>
    <w:uiPriority w:val="42"/>
    <w:rsid w:val="006242C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customStyle="1" w:styleId="ECHRHeaderLandscape">
    <w:name w:val="ECHR_Header_Landscape"/>
    <w:aliases w:val="Header_Landscape"/>
    <w:basedOn w:val="Header"/>
    <w:uiPriority w:val="39"/>
    <w:rsid w:val="0039364F"/>
    <w:pPr>
      <w:tabs>
        <w:tab w:val="clear" w:pos="4536"/>
        <w:tab w:val="clear" w:pos="9696"/>
        <w:tab w:val="center" w:pos="6787"/>
        <w:tab w:val="right" w:pos="14640"/>
      </w:tabs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ECHRLine">
    <w:name w:val="ECHR_Line"/>
    <w:basedOn w:val="NormalJustified"/>
    <w:next w:val="ECHRParaSpaced"/>
    <w:uiPriority w:val="15"/>
    <w:rsid w:val="00C7481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NormalJustified">
    <w:name w:val="Normal_Justified"/>
    <w:basedOn w:val="Normal"/>
    <w:semiHidden/>
    <w:rsid w:val="00E20E13"/>
    <w:pPr>
      <w:jc w:val="both"/>
    </w:pPr>
    <w:rPr>
      <w:rFonts w:asciiTheme="minorHAnsi" w:hAnsiTheme="minorHAnsi" w:cstheme="minorBidi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basedOn w:val="NormalJustified"/>
    <w:uiPriority w:val="50"/>
    <w:semiHidden/>
    <w:rsid w:val="00CE0B0E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TitleCentreTOC1">
    <w:name w:val="ECHR_Title_Centre_TOC_1"/>
    <w:aliases w:val="Title_C_TOC"/>
    <w:basedOn w:val="ECHRTitleCentre1"/>
    <w:next w:val="ECHRHeading1"/>
    <w:uiPriority w:val="16"/>
    <w:qFormat/>
    <w:rsid w:val="00F74BED"/>
    <w:pPr>
      <w:outlineLvl w:val="0"/>
    </w:pPr>
  </w:style>
  <w:style w:type="paragraph" w:customStyle="1" w:styleId="ECHRTitleTOC1">
    <w:name w:val="ECHR_Title_TOC_1"/>
    <w:aliases w:val="Title_L_TOC"/>
    <w:basedOn w:val="ECHRTitle1"/>
    <w:next w:val="ECHRHeading1"/>
    <w:uiPriority w:val="19"/>
    <w:qFormat/>
    <w:rsid w:val="00F74BED"/>
    <w:pPr>
      <w:outlineLvl w:val="0"/>
    </w:pPr>
  </w:style>
  <w:style w:type="paragraph" w:customStyle="1" w:styleId="DummyStyle">
    <w:name w:val="Dummy_Style"/>
    <w:basedOn w:val="Normal"/>
    <w:semiHidden/>
    <w:qFormat/>
    <w:rsid w:val="00E07BC4"/>
    <w:rPr>
      <w:color w:val="00B050"/>
    </w:rPr>
  </w:style>
  <w:style w:type="character" w:styleId="PlaceholderText">
    <w:name w:val="Placeholder Text"/>
    <w:basedOn w:val="DefaultParagraphFont"/>
    <w:uiPriority w:val="99"/>
    <w:semiHidden/>
    <w:rsid w:val="0026599B"/>
    <w:rPr>
      <w:color w:val="auto"/>
      <w:bdr w:val="none" w:sz="0" w:space="0" w:color="auto"/>
      <w:shd w:val="clear" w:color="auto" w:fill="DFDFDF" w:themeFill="background2" w:themeFillShade="E6"/>
    </w:rPr>
  </w:style>
  <w:style w:type="character" w:customStyle="1" w:styleId="LtrCaseNameChar">
    <w:name w:val="Ltr_Case_Name Char"/>
    <w:aliases w:val="L_Case_Name Char"/>
    <w:basedOn w:val="DefaultParagraphFont"/>
    <w:link w:val="LtrCaseName"/>
    <w:uiPriority w:val="7"/>
    <w:locked/>
    <w:rsid w:val="00D33555"/>
    <w:rPr>
      <w:b/>
      <w:bCs/>
      <w:lang w:eastAsia="fr-FR"/>
    </w:rPr>
  </w:style>
  <w:style w:type="paragraph" w:customStyle="1" w:styleId="LtrCaseName">
    <w:name w:val="Ltr_Case_Name"/>
    <w:aliases w:val="L_Case_Name"/>
    <w:basedOn w:val="Normal"/>
    <w:link w:val="LtrCaseNameChar"/>
    <w:uiPriority w:val="7"/>
    <w:rsid w:val="00D33555"/>
    <w:pPr>
      <w:jc w:val="both"/>
    </w:pPr>
    <w:rPr>
      <w:rFonts w:asciiTheme="minorHAnsi" w:hAnsiTheme="minorHAnsi" w:cstheme="minorBidi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iPriority="98" w:unhideWhenUsed="1" w:qFormat="1"/>
    <w:lsdException w:name="heading 6" w:uiPriority="98" w:unhideWhenUsed="1" w:qFormat="1"/>
    <w:lsdException w:name="heading 7" w:uiPriority="98" w:unhideWhenUsed="1" w:qFormat="1"/>
    <w:lsdException w:name="heading 8" w:uiPriority="98" w:unhideWhenUsed="1" w:qFormat="1"/>
    <w:lsdException w:name="heading 9" w:uiPriority="98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uiPriority="98" w:qFormat="1"/>
    <w:lsdException w:name="Default Paragraph Font" w:uiPriority="1" w:unhideWhenUsed="1"/>
    <w:lsdException w:name="Subtitle" w:uiPriority="98" w:qFormat="1"/>
    <w:lsdException w:name="Hyperlink" w:unhideWhenUsed="1"/>
    <w:lsdException w:name="Strong" w:semiHidden="0" w:uiPriority="98" w:qFormat="1"/>
    <w:lsdException w:name="Emphasis" w:semiHidden="0" w:uiPriority="98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98" w:qFormat="1"/>
    <w:lsdException w:name="Quote" w:semiHidden="0" w:uiPriority="98" w:qFormat="1"/>
    <w:lsdException w:name="Intense Quote" w:semiHidden="0" w:uiPriority="98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98" w:qFormat="1"/>
    <w:lsdException w:name="Intense Emphasis" w:semiHidden="0" w:uiPriority="98" w:qFormat="1"/>
    <w:lsdException w:name="Subtle Reference" w:semiHidden="0" w:uiPriority="98" w:qFormat="1"/>
    <w:lsdException w:name="Intense Reference" w:semiHidden="0" w:uiPriority="98" w:qFormat="1"/>
    <w:lsdException w:name="Book Title" w:semiHidden="0" w:uiPriority="98" w:qFormat="1"/>
    <w:lsdException w:name="TOC Heading" w:uiPriority="39" w:unhideWhenUsed="1" w:qFormat="1"/>
  </w:latentStyles>
  <w:style w:type="paragraph" w:default="1" w:styleId="Normal">
    <w:name w:val="Normal"/>
    <w:qFormat/>
    <w:rsid w:val="00D3355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94174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174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94174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94174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941747"/>
    <w:rPr>
      <w:i/>
      <w:iCs/>
      <w:smallCaps/>
      <w:spacing w:val="5"/>
    </w:rPr>
  </w:style>
  <w:style w:type="numbering" w:customStyle="1" w:styleId="ECHRA1StyleBulletedSquare">
    <w:name w:val="ECHR_A1_Style_Bulleted_Square"/>
    <w:basedOn w:val="NoList"/>
    <w:rsid w:val="008754AB"/>
    <w:pPr>
      <w:numPr>
        <w:numId w:val="2"/>
      </w:numPr>
    </w:pPr>
  </w:style>
  <w:style w:type="numbering" w:customStyle="1" w:styleId="ECHRA1StyleNumberedList">
    <w:name w:val="ECHR_A1_Style_Numbered_List"/>
    <w:basedOn w:val="NoList"/>
    <w:rsid w:val="008754AB"/>
    <w:pPr>
      <w:numPr>
        <w:numId w:val="5"/>
      </w:numPr>
    </w:pPr>
  </w:style>
  <w:style w:type="character" w:styleId="Strong">
    <w:name w:val="Strong"/>
    <w:uiPriority w:val="99"/>
    <w:semiHidden/>
    <w:qFormat/>
    <w:rsid w:val="0094174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941747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semiHidden/>
    <w:rsid w:val="00AE0A2E"/>
    <w:rPr>
      <w:rFonts w:eastAsiaTheme="minorEastAsia"/>
    </w:rPr>
  </w:style>
  <w:style w:type="paragraph" w:customStyle="1" w:styleId="ECHRBullet1">
    <w:name w:val="ECHR_Bullet_1"/>
    <w:aliases w:val="Bul_1"/>
    <w:basedOn w:val="NormalJustified"/>
    <w:uiPriority w:val="8"/>
    <w:qFormat/>
    <w:rsid w:val="002C0692"/>
    <w:pPr>
      <w:numPr>
        <w:numId w:val="6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Bul_2"/>
    <w:basedOn w:val="ECHRBullet1"/>
    <w:uiPriority w:val="8"/>
    <w:rsid w:val="00233CF8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8754AB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8754AB"/>
    <w:pPr>
      <w:numPr>
        <w:ilvl w:val="3"/>
      </w:numPr>
    </w:pPr>
  </w:style>
  <w:style w:type="paragraph" w:customStyle="1" w:styleId="ECHRNumberedList1">
    <w:name w:val="ECHR_Numbered_List_1"/>
    <w:aliases w:val="Num_1"/>
    <w:basedOn w:val="Normal"/>
    <w:uiPriority w:val="9"/>
    <w:qFormat/>
    <w:rsid w:val="002C0692"/>
    <w:pPr>
      <w:numPr>
        <w:numId w:val="7"/>
      </w:numPr>
      <w:spacing w:before="60" w:after="60"/>
    </w:pPr>
    <w:rPr>
      <w:rFonts w:asciiTheme="minorHAnsi" w:eastAsiaTheme="minorEastAsia" w:hAnsiTheme="minorHAnsi" w:cstheme="minorBidi"/>
    </w:rPr>
  </w:style>
  <w:style w:type="paragraph" w:customStyle="1" w:styleId="ECHRNumberedList2">
    <w:name w:val="ECHR_Numbered_List_2"/>
    <w:aliases w:val="Num_2"/>
    <w:basedOn w:val="ECHRNumberedList1"/>
    <w:uiPriority w:val="9"/>
    <w:rsid w:val="002C0692"/>
    <w:pPr>
      <w:numPr>
        <w:ilvl w:val="1"/>
      </w:numPr>
    </w:pPr>
  </w:style>
  <w:style w:type="paragraph" w:customStyle="1" w:styleId="ECHRNumberedList3">
    <w:name w:val="ECHR_Numbered_List_3"/>
    <w:aliases w:val="Num_3"/>
    <w:basedOn w:val="ECHRNumberedList2"/>
    <w:uiPriority w:val="9"/>
    <w:rsid w:val="008754AB"/>
    <w:pPr>
      <w:numPr>
        <w:ilvl w:val="2"/>
      </w:numPr>
    </w:pPr>
  </w:style>
  <w:style w:type="paragraph" w:customStyle="1" w:styleId="ECHRHeader">
    <w:name w:val="ECHR_Header"/>
    <w:aliases w:val="Top_Header"/>
    <w:basedOn w:val="Header"/>
    <w:uiPriority w:val="39"/>
    <w:rsid w:val="003D0299"/>
    <w:rPr>
      <w:sz w:val="8"/>
    </w:rPr>
  </w:style>
  <w:style w:type="paragraph" w:customStyle="1" w:styleId="ECHRFooter">
    <w:name w:val="ECHR_Footer"/>
    <w:aliases w:val="Footer_ECHR"/>
    <w:basedOn w:val="Footer"/>
    <w:uiPriority w:val="40"/>
    <w:rsid w:val="003D0299"/>
    <w:rPr>
      <w:sz w:val="8"/>
    </w:rPr>
  </w:style>
  <w:style w:type="paragraph" w:customStyle="1" w:styleId="ECHRCoverTitle1">
    <w:name w:val="ECHR_Cover_Title_1"/>
    <w:aliases w:val="Cover_1"/>
    <w:basedOn w:val="Normal"/>
    <w:next w:val="ECHRCoverTitle2"/>
    <w:uiPriority w:val="24"/>
    <w:qFormat/>
    <w:rsid w:val="00511C07"/>
    <w:pPr>
      <w:spacing w:before="840"/>
      <w:contextualSpacing/>
      <w:jc w:val="center"/>
    </w:pPr>
    <w:rPr>
      <w:rFonts w:asciiTheme="minorHAnsi" w:hAnsiTheme="minorHAnsi" w:cstheme="minorBidi"/>
      <w:color w:val="2F2F2F" w:themeColor="accent3" w:themeShade="80"/>
      <w:sz w:val="36"/>
    </w:rPr>
  </w:style>
  <w:style w:type="paragraph" w:customStyle="1" w:styleId="ECHRCoverTitle2">
    <w:name w:val="ECHR_Cover_Title_2"/>
    <w:aliases w:val="Cover_2"/>
    <w:basedOn w:val="Normal"/>
    <w:next w:val="ECHRCoverTitle3"/>
    <w:uiPriority w:val="24"/>
    <w:qFormat/>
    <w:rsid w:val="00511C07"/>
    <w:pPr>
      <w:spacing w:before="600"/>
      <w:contextualSpacing/>
      <w:jc w:val="center"/>
    </w:pPr>
    <w:rPr>
      <w:rFonts w:asciiTheme="majorHAnsi" w:hAnsiTheme="majorHAnsi" w:cstheme="minorBidi"/>
      <w:color w:val="474747" w:themeColor="accent3" w:themeShade="BF"/>
      <w:sz w:val="28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94174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71F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CoverTitle3">
    <w:name w:val="ECHR_Cover_Title_3"/>
    <w:aliases w:val="Cover_3"/>
    <w:basedOn w:val="Normal"/>
    <w:next w:val="Normal"/>
    <w:uiPriority w:val="24"/>
    <w:qFormat/>
    <w:rsid w:val="00A66617"/>
    <w:pPr>
      <w:spacing w:before="1080" w:after="1080"/>
      <w:contextualSpacing/>
      <w:jc w:val="center"/>
    </w:pPr>
    <w:rPr>
      <w:rFonts w:asciiTheme="minorHAnsi" w:hAnsiTheme="minorHAnsi" w:cstheme="minorBidi"/>
      <w:b/>
      <w:color w:val="474747" w:themeColor="accent3" w:themeShade="BF"/>
      <w:sz w:val="24"/>
    </w:rPr>
  </w:style>
  <w:style w:type="paragraph" w:customStyle="1" w:styleId="ECHRTitle2">
    <w:name w:val="ECHR_Title_2"/>
    <w:aliases w:val="Title_L_2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Title_C_3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474747" w:themeColor="accent3" w:themeShade="BF"/>
      <w:sz w:val="24"/>
    </w:rPr>
  </w:style>
  <w:style w:type="paragraph" w:customStyle="1" w:styleId="ECHRTitle3">
    <w:name w:val="ECHR_Title_3"/>
    <w:aliases w:val="Title_L_3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474747" w:themeColor="accent3" w:themeShade="BF"/>
      <w:sz w:val="24"/>
    </w:rPr>
  </w:style>
  <w:style w:type="paragraph" w:customStyle="1" w:styleId="ECHRDivisionName">
    <w:name w:val="ECHR_DivisionName"/>
    <w:aliases w:val="Div_Name"/>
    <w:basedOn w:val="Normal"/>
    <w:link w:val="ECHRDivisionNameChar"/>
    <w:uiPriority w:val="29"/>
    <w:qFormat/>
    <w:rsid w:val="00E07DA1"/>
    <w:rPr>
      <w:rFonts w:asciiTheme="minorHAnsi" w:hAnsiTheme="minorHAnsi" w:cstheme="minorBidi"/>
      <w:b/>
      <w:color w:val="0072BC" w:themeColor="accent1"/>
    </w:rPr>
  </w:style>
  <w:style w:type="character" w:customStyle="1" w:styleId="ECHRDivisionNameChar">
    <w:name w:val="ECHR_DivisionName Char"/>
    <w:aliases w:val="Div_Name Char"/>
    <w:basedOn w:val="DefaultParagraphFont"/>
    <w:link w:val="ECHRDivisionName"/>
    <w:uiPriority w:val="29"/>
    <w:rsid w:val="008D4752"/>
    <w:rPr>
      <w:b/>
      <w:color w:val="0072BC" w:themeColor="accent1"/>
    </w:rPr>
  </w:style>
  <w:style w:type="paragraph" w:customStyle="1" w:styleId="ECHRParaSpaced">
    <w:name w:val="ECHR_Para_Spaced"/>
    <w:aliases w:val="Para_Spaced"/>
    <w:basedOn w:val="ECHRPara"/>
    <w:uiPriority w:val="5"/>
    <w:qFormat/>
    <w:rsid w:val="002D24BB"/>
    <w:pPr>
      <w:spacing w:before="120" w:after="120"/>
    </w:pPr>
  </w:style>
  <w:style w:type="paragraph" w:customStyle="1" w:styleId="ECHRFooterLine">
    <w:name w:val="ECHR_Footer_Line"/>
    <w:aliases w:val="Footer_Line"/>
    <w:basedOn w:val="Normal"/>
    <w:next w:val="ECHRPara"/>
    <w:uiPriority w:val="41"/>
    <w:rsid w:val="003D0299"/>
    <w:pPr>
      <w:pBdr>
        <w:top w:val="single" w:sz="12" w:space="1" w:color="9F9F9F" w:themeColor="accent3" w:themeTint="99"/>
      </w:pBd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  <w:color w:val="474747" w:themeColor="accent3" w:themeShade="BF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Head_1"/>
    <w:basedOn w:val="Heading1"/>
    <w:next w:val="ECHRParaSpaced"/>
    <w:uiPriority w:val="14"/>
    <w:qFormat/>
    <w:rsid w:val="00E20E13"/>
    <w:pPr>
      <w:keepNext/>
      <w:keepLines/>
      <w:pBdr>
        <w:bottom w:val="single" w:sz="12" w:space="1" w:color="949494" w:themeColor="text2" w:themeShade="BF"/>
      </w:pBdr>
      <w:spacing w:before="240"/>
    </w:pPr>
    <w:rPr>
      <w:bCs w:val="0"/>
      <w:color w:val="2F2F2F" w:themeColor="accent3" w:themeShade="80"/>
    </w:rPr>
  </w:style>
  <w:style w:type="paragraph" w:customStyle="1" w:styleId="ECHRHeading2">
    <w:name w:val="ECHR_Heading_2"/>
    <w:aliases w:val="Head_2"/>
    <w:basedOn w:val="Heading2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color w:val="2F2F2F" w:themeColor="accent3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3">
    <w:name w:val="ECHR_Heading_3"/>
    <w:aliases w:val="Head_3"/>
    <w:basedOn w:val="Heading3"/>
    <w:next w:val="ECHRParaSpaced"/>
    <w:uiPriority w:val="14"/>
    <w:qFormat/>
    <w:rsid w:val="00E20E13"/>
    <w:pPr>
      <w:keepNext/>
      <w:keepLines/>
      <w:spacing w:before="240" w:line="240" w:lineRule="auto"/>
      <w:contextualSpacing/>
    </w:pPr>
    <w:rPr>
      <w:bCs w:val="0"/>
      <w:color w:val="2F2F2F" w:themeColor="accent3" w:themeShade="80"/>
      <w:sz w:val="24"/>
    </w:rPr>
  </w:style>
  <w:style w:type="paragraph" w:customStyle="1" w:styleId="ECHRHeading4">
    <w:name w:val="ECHR_Heading_4"/>
    <w:aliases w:val="Head_4"/>
    <w:basedOn w:val="Heading4"/>
    <w:next w:val="ECHRParaSpaced"/>
    <w:uiPriority w:val="14"/>
    <w:qFormat/>
    <w:rsid w:val="00E20E13"/>
    <w:pPr>
      <w:keepNext/>
      <w:keepLines/>
      <w:spacing w:before="240"/>
      <w:contextualSpacing/>
    </w:pPr>
    <w:rPr>
      <w:bCs w:val="0"/>
      <w:i w:val="0"/>
      <w:iCs w:val="0"/>
      <w:color w:val="5F5F5F" w:themeColor="accent3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ECHRHeading5">
    <w:name w:val="ECHR_Heading_5"/>
    <w:aliases w:val="Head_5"/>
    <w:basedOn w:val="Heading5"/>
    <w:next w:val="ECHRParaSpaced"/>
    <w:uiPriority w:val="14"/>
    <w:qFormat/>
    <w:rsid w:val="00427E7A"/>
    <w:pPr>
      <w:keepNext/>
      <w:keepLines/>
      <w:spacing w:before="240"/>
      <w:contextualSpacing/>
    </w:pPr>
    <w:rPr>
      <w:bCs w:val="0"/>
      <w:color w:val="5F5F5F" w:themeColor="accent3"/>
      <w:u w:val="single"/>
    </w:rPr>
  </w:style>
  <w:style w:type="paragraph" w:customStyle="1" w:styleId="ECHRHeading6">
    <w:name w:val="ECHR_Heading_6"/>
    <w:aliases w:val="Head_6"/>
    <w:basedOn w:val="Heading6"/>
    <w:next w:val="ECHRParaSpaced"/>
    <w:uiPriority w:val="14"/>
    <w:rsid w:val="00427E7A"/>
    <w:pPr>
      <w:keepNext/>
      <w:keepLines/>
      <w:spacing w:before="240" w:line="240" w:lineRule="auto"/>
      <w:contextualSpacing/>
    </w:pPr>
    <w:rPr>
      <w:color w:val="474747" w:themeColor="accent3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Heading7">
    <w:name w:val="ECHR_Heading_7"/>
    <w:aliases w:val="Head_7"/>
    <w:basedOn w:val="Heading7"/>
    <w:next w:val="ECHRParaSpaced"/>
    <w:uiPriority w:val="14"/>
    <w:rsid w:val="00427E7A"/>
    <w:pPr>
      <w:keepNext/>
      <w:keepLines/>
      <w:spacing w:before="240"/>
      <w:contextualSpacing/>
    </w:pPr>
    <w:rPr>
      <w:b/>
      <w:i w:val="0"/>
      <w:color w:val="474747" w:themeColor="accent3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671F8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erDate">
    <w:name w:val="ECHR_Header_Date"/>
    <w:aliases w:val="Ref_Date"/>
    <w:basedOn w:val="Normal"/>
    <w:uiPriority w:val="32"/>
    <w:qFormat/>
    <w:rsid w:val="00E07DA1"/>
    <w:pPr>
      <w:jc w:val="right"/>
    </w:pPr>
    <w:rPr>
      <w:rFonts w:asciiTheme="minorHAnsi" w:hAnsiTheme="minorHAnsi" w:cstheme="minorBidi"/>
      <w:sz w:val="20"/>
    </w:rPr>
  </w:style>
  <w:style w:type="paragraph" w:customStyle="1" w:styleId="ECHRHeaderRefIt">
    <w:name w:val="ECHR_Header_Ref_It"/>
    <w:aliases w:val="Ref_Ital"/>
    <w:basedOn w:val="Normal"/>
    <w:next w:val="ECHRHeaderDate"/>
    <w:uiPriority w:val="31"/>
    <w:qFormat/>
    <w:rsid w:val="00E07DA1"/>
    <w:pPr>
      <w:jc w:val="right"/>
    </w:pPr>
    <w:rPr>
      <w:rFonts w:asciiTheme="minorHAnsi" w:hAnsiTheme="minorHAnsi" w:cstheme="minorBidi"/>
      <w:i/>
      <w:sz w:val="20"/>
    </w:rPr>
  </w:style>
  <w:style w:type="character" w:styleId="SubtleEmphasis">
    <w:name w:val="Subtle Emphasis"/>
    <w:uiPriority w:val="99"/>
    <w:semiHidden/>
    <w:qFormat/>
    <w:rsid w:val="00941747"/>
    <w:rPr>
      <w:i/>
      <w:iCs/>
    </w:rPr>
  </w:style>
  <w:style w:type="character" w:customStyle="1" w:styleId="ECHRRed">
    <w:name w:val="ECHR_Red"/>
    <w:aliases w:val="Red"/>
    <w:basedOn w:val="DefaultParagraphFont"/>
    <w:uiPriority w:val="13"/>
    <w:qFormat/>
    <w:rsid w:val="00941747"/>
    <w:rPr>
      <w:color w:val="C00000" w:themeColor="accent2"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Title_L_1"/>
    <w:basedOn w:val="Normal"/>
    <w:next w:val="ECHRParaSpaced"/>
    <w:uiPriority w:val="20"/>
    <w:qFormat/>
    <w:rsid w:val="00EB14E4"/>
    <w:pPr>
      <w:keepNext/>
      <w:keepLines/>
      <w:spacing w:before="240"/>
      <w:contextualSpacing/>
    </w:pPr>
    <w:rPr>
      <w:rFonts w:asciiTheme="majorHAnsi" w:hAnsiTheme="majorHAnsi" w:cstheme="minorBidi"/>
      <w:b/>
      <w:color w:val="2F2F2F" w:themeColor="accent3" w:themeShade="80"/>
      <w:sz w:val="32"/>
    </w:rPr>
  </w:style>
  <w:style w:type="paragraph" w:customStyle="1" w:styleId="ECHRConfidential">
    <w:name w:val="ECHR_Confidential"/>
    <w:aliases w:val="Confidential"/>
    <w:basedOn w:val="ECHRPara"/>
    <w:next w:val="ECHRPara"/>
    <w:uiPriority w:val="30"/>
    <w:qFormat/>
    <w:rsid w:val="00805E52"/>
    <w:pPr>
      <w:jc w:val="right"/>
    </w:pPr>
    <w:rPr>
      <w:color w:val="C00000"/>
      <w:sz w:val="20"/>
    </w:rPr>
  </w:style>
  <w:style w:type="paragraph" w:customStyle="1" w:styleId="ECHRTitleCentre2">
    <w:name w:val="ECHR_Title_Centre_2"/>
    <w:aliases w:val="Title_C_2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474747" w:themeColor="accent3" w:themeShade="BF"/>
      <w:sz w:val="28"/>
    </w:rPr>
  </w:style>
  <w:style w:type="character" w:styleId="Emphasis">
    <w:name w:val="Emphasis"/>
    <w:uiPriority w:val="99"/>
    <w:semiHidden/>
    <w:qFormat/>
    <w:rsid w:val="0094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BC4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671F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671F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671F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94174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41747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671F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94174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941747"/>
    <w:pPr>
      <w:ind w:left="720"/>
      <w:contextualSpacing/>
    </w:pPr>
    <w:rPr>
      <w:rFonts w:asciiTheme="minorHAnsi" w:hAnsiTheme="minorHAnsi" w:cstheme="minorBidi"/>
    </w:r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941747"/>
    <w:pPr>
      <w:spacing w:before="200"/>
      <w:ind w:left="360" w:right="360"/>
    </w:pPr>
    <w:rPr>
      <w:rFonts w:ascii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671F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941747"/>
    <w:rPr>
      <w:smallCaps/>
    </w:rPr>
  </w:style>
  <w:style w:type="table" w:styleId="TableGrid">
    <w:name w:val="Table Grid"/>
    <w:basedOn w:val="TableNormal"/>
    <w:uiPriority w:val="59"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rFonts w:asciiTheme="minorHAnsi" w:hAnsiTheme="minorHAnsi" w:cstheme="minorBidi"/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  <w:rPr>
      <w:rFonts w:asciiTheme="minorHAnsi" w:hAnsiTheme="minorHAnsi" w:cstheme="minorBidi"/>
    </w:r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  <w:rPr>
      <w:rFonts w:asciiTheme="minorHAnsi" w:hAnsiTheme="minorHAnsi" w:cstheme="minorBidi"/>
    </w:r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  <w:rPr>
      <w:rFonts w:asciiTheme="minorHAnsi" w:hAnsiTheme="minorHAnsi" w:cstheme="minorBidi"/>
    </w:rPr>
  </w:style>
  <w:style w:type="paragraph" w:styleId="TOCHeading">
    <w:name w:val="TOC Heading"/>
    <w:basedOn w:val="ECHRTitleCentre2"/>
    <w:next w:val="Normal"/>
    <w:uiPriority w:val="99"/>
    <w:semiHidden/>
    <w:qFormat/>
    <w:rsid w:val="00E84AA5"/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ECHRTitleCentre2"/>
    <w:next w:val="Normal"/>
    <w:uiPriority w:val="99"/>
    <w:semiHidden/>
    <w:rsid w:val="0018068E"/>
    <w:rPr>
      <w:rFonts w:eastAsiaTheme="majorEastAsia" w:cstheme="majorBidi"/>
      <w:bCs/>
      <w:szCs w:val="24"/>
    </w:rPr>
  </w:style>
  <w:style w:type="paragraph" w:customStyle="1" w:styleId="ECHRList">
    <w:name w:val="ECHR_List"/>
    <w:aliases w:val="List_Simple"/>
    <w:basedOn w:val="Normal"/>
    <w:uiPriority w:val="10"/>
    <w:qFormat/>
    <w:rsid w:val="002D24BB"/>
    <w:pPr>
      <w:numPr>
        <w:numId w:val="1"/>
      </w:numPr>
    </w:pPr>
    <w:rPr>
      <w:rFonts w:asciiTheme="minorHAnsi" w:hAnsiTheme="minorHAnsi" w:cstheme="minorBidi"/>
    </w:rPr>
  </w:style>
  <w:style w:type="paragraph" w:customStyle="1" w:styleId="ECHRCoverTitle4">
    <w:name w:val="ECHR_Cover_Title_4"/>
    <w:aliases w:val="Cover_4"/>
    <w:basedOn w:val="Normal"/>
    <w:uiPriority w:val="24"/>
    <w:qFormat/>
    <w:rsid w:val="00AA3BC7"/>
    <w:pPr>
      <w:tabs>
        <w:tab w:val="right" w:pos="7938"/>
      </w:tabs>
      <w:spacing w:before="120" w:after="120"/>
      <w:ind w:left="1134" w:right="1134"/>
    </w:pPr>
    <w:rPr>
      <w:rFonts w:asciiTheme="minorHAnsi" w:hAnsiTheme="minorHAnsi" w:cstheme="minorBidi"/>
      <w:color w:val="2F2F2F" w:themeColor="accent3" w:themeShade="80"/>
    </w:rPr>
  </w:style>
  <w:style w:type="paragraph" w:customStyle="1" w:styleId="ECHRParaQuote">
    <w:name w:val="ECHR_Para_Quote"/>
    <w:aliases w:val="Para_Quote"/>
    <w:basedOn w:val="ECHRParaSpaced"/>
    <w:next w:val="ECHRParaSpaced"/>
    <w:uiPriority w:val="6"/>
    <w:qFormat/>
    <w:rsid w:val="00E20E13"/>
    <w:pPr>
      <w:ind w:left="567"/>
    </w:pPr>
    <w:rPr>
      <w:sz w:val="20"/>
    </w:rPr>
  </w:style>
  <w:style w:type="paragraph" w:customStyle="1" w:styleId="ECHRPara">
    <w:name w:val="ECHR_Para"/>
    <w:aliases w:val="Para"/>
    <w:basedOn w:val="NormalJustified"/>
    <w:uiPriority w:val="4"/>
    <w:qFormat/>
    <w:rsid w:val="002D24BB"/>
  </w:style>
  <w:style w:type="paragraph" w:customStyle="1" w:styleId="ECHRTitleCentre1">
    <w:name w:val="ECHR_Title_Centre_1"/>
    <w:aliases w:val="Title_C_1"/>
    <w:basedOn w:val="Normal"/>
    <w:next w:val="ECHRParaSpaced"/>
    <w:uiPriority w:val="17"/>
    <w:qFormat/>
    <w:rsid w:val="00EB14E4"/>
    <w:pPr>
      <w:keepNext/>
      <w:keepLines/>
      <w:spacing w:before="240"/>
      <w:contextualSpacing/>
      <w:jc w:val="center"/>
    </w:pPr>
    <w:rPr>
      <w:rFonts w:asciiTheme="majorHAnsi" w:hAnsiTheme="majorHAnsi" w:cstheme="minorBidi"/>
      <w:b/>
      <w:color w:val="2F2F2F" w:themeColor="accent3" w:themeShade="80"/>
      <w:sz w:val="32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customStyle="1" w:styleId="ECHRSpacer">
    <w:name w:val="ECHR_Spacer"/>
    <w:basedOn w:val="Normal"/>
    <w:uiPriority w:val="38"/>
    <w:rsid w:val="00463926"/>
    <w:rPr>
      <w:rFonts w:asciiTheme="minorHAnsi" w:hAnsiTheme="minorHAnsi" w:cstheme="minorBidi"/>
      <w:sz w:val="4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FooterLineLandscape">
    <w:name w:val="ECHR_Footer_Line_Landscape"/>
    <w:aliases w:val="Footer_Line_Landscape"/>
    <w:basedOn w:val="ECHRFooterLine"/>
    <w:uiPriority w:val="42"/>
    <w:rsid w:val="006242C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customStyle="1" w:styleId="ECHRHeaderLandscape">
    <w:name w:val="ECHR_Header_Landscape"/>
    <w:aliases w:val="Header_Landscape"/>
    <w:basedOn w:val="Header"/>
    <w:uiPriority w:val="39"/>
    <w:rsid w:val="0039364F"/>
    <w:pPr>
      <w:tabs>
        <w:tab w:val="clear" w:pos="4536"/>
        <w:tab w:val="clear" w:pos="9696"/>
        <w:tab w:val="center" w:pos="6787"/>
        <w:tab w:val="right" w:pos="14640"/>
      </w:tabs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ECHRLine">
    <w:name w:val="ECHR_Line"/>
    <w:basedOn w:val="NormalJustified"/>
    <w:next w:val="ECHRParaSpaced"/>
    <w:uiPriority w:val="15"/>
    <w:rsid w:val="00C7481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NormalJustified">
    <w:name w:val="Normal_Justified"/>
    <w:basedOn w:val="Normal"/>
    <w:semiHidden/>
    <w:rsid w:val="00E20E13"/>
    <w:pPr>
      <w:jc w:val="both"/>
    </w:pPr>
    <w:rPr>
      <w:rFonts w:asciiTheme="minorHAnsi" w:hAnsiTheme="minorHAnsi" w:cstheme="minorBidi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basedOn w:val="NormalJustified"/>
    <w:uiPriority w:val="50"/>
    <w:semiHidden/>
    <w:rsid w:val="00CE0B0E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TitleCentreTOC1">
    <w:name w:val="ECHR_Title_Centre_TOC_1"/>
    <w:aliases w:val="Title_C_TOC"/>
    <w:basedOn w:val="ECHRTitleCentre1"/>
    <w:next w:val="ECHRHeading1"/>
    <w:uiPriority w:val="16"/>
    <w:qFormat/>
    <w:rsid w:val="00F74BED"/>
    <w:pPr>
      <w:outlineLvl w:val="0"/>
    </w:pPr>
  </w:style>
  <w:style w:type="paragraph" w:customStyle="1" w:styleId="ECHRTitleTOC1">
    <w:name w:val="ECHR_Title_TOC_1"/>
    <w:aliases w:val="Title_L_TOC"/>
    <w:basedOn w:val="ECHRTitle1"/>
    <w:next w:val="ECHRHeading1"/>
    <w:uiPriority w:val="19"/>
    <w:qFormat/>
    <w:rsid w:val="00F74BED"/>
    <w:pPr>
      <w:outlineLvl w:val="0"/>
    </w:pPr>
  </w:style>
  <w:style w:type="paragraph" w:customStyle="1" w:styleId="DummyStyle">
    <w:name w:val="Dummy_Style"/>
    <w:basedOn w:val="Normal"/>
    <w:semiHidden/>
    <w:qFormat/>
    <w:rsid w:val="00E07BC4"/>
    <w:rPr>
      <w:color w:val="00B050"/>
    </w:rPr>
  </w:style>
  <w:style w:type="character" w:styleId="PlaceholderText">
    <w:name w:val="Placeholder Text"/>
    <w:basedOn w:val="DefaultParagraphFont"/>
    <w:uiPriority w:val="99"/>
    <w:semiHidden/>
    <w:rsid w:val="0026599B"/>
    <w:rPr>
      <w:color w:val="auto"/>
      <w:bdr w:val="none" w:sz="0" w:space="0" w:color="auto"/>
      <w:shd w:val="clear" w:color="auto" w:fill="DFDFDF" w:themeFill="background2" w:themeFillShade="E6"/>
    </w:rPr>
  </w:style>
  <w:style w:type="character" w:customStyle="1" w:styleId="LtrCaseNameChar">
    <w:name w:val="Ltr_Case_Name Char"/>
    <w:aliases w:val="L_Case_Name Char"/>
    <w:basedOn w:val="DefaultParagraphFont"/>
    <w:link w:val="LtrCaseName"/>
    <w:uiPriority w:val="7"/>
    <w:locked/>
    <w:rsid w:val="00D33555"/>
    <w:rPr>
      <w:b/>
      <w:bCs/>
      <w:lang w:eastAsia="fr-FR"/>
    </w:rPr>
  </w:style>
  <w:style w:type="paragraph" w:customStyle="1" w:styleId="LtrCaseName">
    <w:name w:val="Ltr_Case_Name"/>
    <w:aliases w:val="L_Case_Name"/>
    <w:basedOn w:val="Normal"/>
    <w:link w:val="LtrCaseNameChar"/>
    <w:uiPriority w:val="7"/>
    <w:rsid w:val="00D33555"/>
    <w:pPr>
      <w:jc w:val="both"/>
    </w:pPr>
    <w:rPr>
      <w:rFonts w:asciiTheme="minorHAnsi" w:hAnsiTheme="minorHAnsi" w:cstheme="minorBidi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CHR_Theme_GREY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 document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B201-AAF8-4CC0-A809-5ED95750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court of Human Right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Muntean, Liana</dc:creator>
  <cp:keywords/>
  <dc:description/>
  <cp:lastModifiedBy>Teplan, Attila</cp:lastModifiedBy>
  <cp:revision>13</cp:revision>
  <cp:lastPrinted>2015-01-08T13:47:00Z</cp:lastPrinted>
  <dcterms:created xsi:type="dcterms:W3CDTF">2015-01-08T13:46:00Z</dcterms:created>
  <dcterms:modified xsi:type="dcterms:W3CDTF">2015-01-08T15:49:00Z</dcterms:modified>
</cp:coreProperties>
</file>